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B49" w:rsidRDefault="006A3B49"/>
    <w:p w:rsidR="006A3B49" w:rsidRDefault="006A3B49"/>
    <w:p w:rsidR="006A3B49" w:rsidRDefault="006A3B49"/>
    <w:p w:rsidR="006A3B49" w:rsidRDefault="006A3B49">
      <w:pPr>
        <w:pStyle w:val="a4"/>
      </w:pPr>
    </w:p>
    <w:p w:rsidR="006A3B49" w:rsidRDefault="006A3B49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6A3B49" w:rsidRDefault="00F77F60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6A3B49" w:rsidRDefault="006A3B49"/>
    <w:p w:rsidR="006A3B49" w:rsidRDefault="006A3B49"/>
    <w:p w:rsidR="006A3B49" w:rsidRDefault="006A3B49"/>
    <w:p w:rsidR="006A3B49" w:rsidRDefault="006A3B49"/>
    <w:p w:rsidR="006A3B49" w:rsidRDefault="006A3B49"/>
    <w:p w:rsidR="006A3B49" w:rsidRDefault="006A3B49"/>
    <w:p w:rsidR="006A3B49" w:rsidRDefault="00F77F60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>
        <w:rPr>
          <w:rFonts w:ascii="宋体" w:eastAsia="宋体" w:hAnsi="宋体"/>
          <w:b/>
          <w:sz w:val="32"/>
          <w:szCs w:val="32"/>
        </w:rPr>
        <w:t xml:space="preserve"> </w:t>
      </w:r>
      <w:r w:rsidR="005E781C">
        <w:rPr>
          <w:rFonts w:ascii="宋体" w:eastAsia="宋体" w:hAnsi="宋体" w:hint="eastAsia"/>
          <w:b/>
          <w:sz w:val="32"/>
          <w:szCs w:val="32"/>
        </w:rPr>
        <w:t>振动耐久</w:t>
      </w:r>
      <w:r w:rsidR="002C0E43">
        <w:rPr>
          <w:rFonts w:ascii="宋体" w:eastAsia="宋体" w:hAnsi="宋体" w:hint="eastAsia"/>
          <w:b/>
          <w:sz w:val="32"/>
          <w:szCs w:val="32"/>
        </w:rPr>
        <w:t>，</w:t>
      </w:r>
      <w:r w:rsidR="005E781C">
        <w:rPr>
          <w:rFonts w:ascii="宋体" w:eastAsia="宋体" w:hAnsi="宋体" w:hint="eastAsia"/>
          <w:b/>
          <w:sz w:val="32"/>
          <w:szCs w:val="32"/>
        </w:rPr>
        <w:t>气密性</w:t>
      </w:r>
    </w:p>
    <w:p w:rsidR="006A3B49" w:rsidRDefault="006A3B49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33"/>
        <w:gridCol w:w="2259"/>
      </w:tblGrid>
      <w:tr w:rsidR="006A3B49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A3B49" w:rsidRDefault="00F77F60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A3B49" w:rsidRDefault="006A3B4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6A3B49" w:rsidRDefault="00F77F60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:rsidR="006A3B49" w:rsidRDefault="007D757D" w:rsidP="005E781C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sz w:val="28"/>
              </w:rPr>
              <w:t>2025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5E781C">
              <w:rPr>
                <w:rFonts w:ascii="Calibri" w:eastAsia="宋体" w:hAnsi="Calibri" w:cs="Times New Roman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5E781C">
              <w:rPr>
                <w:rFonts w:ascii="Calibri" w:eastAsia="宋体" w:hAnsi="Calibri" w:cs="Times New Roman"/>
                <w:sz w:val="28"/>
              </w:rPr>
              <w:t>20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  <w:r w:rsidR="00F77F60">
              <w:rPr>
                <w:rFonts w:ascii="Calibri" w:eastAsia="宋体" w:hAnsi="Calibri" w:cs="Times New Roman" w:hint="eastAsia"/>
                <w:sz w:val="28"/>
              </w:rPr>
              <w:t xml:space="preserve">  </w:t>
            </w:r>
          </w:p>
        </w:tc>
      </w:tr>
      <w:tr w:rsidR="007D757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7D757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7D757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29773190" wp14:editId="5CB53ADA">
                  <wp:extent cx="644236" cy="574964"/>
                  <wp:effectExtent l="0" t="0" r="381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86" cy="59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7D757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5E781C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sz w:val="28"/>
              </w:rPr>
              <w:t>2025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5E781C">
              <w:rPr>
                <w:rFonts w:ascii="Calibri" w:eastAsia="宋体" w:hAnsi="Calibri" w:cs="Times New Roman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323719">
              <w:rPr>
                <w:rFonts w:ascii="Calibri" w:eastAsia="宋体" w:hAnsi="Calibri" w:cs="Times New Roman"/>
                <w:sz w:val="28"/>
              </w:rPr>
              <w:t>2</w:t>
            </w:r>
            <w:r w:rsidR="005E781C">
              <w:rPr>
                <w:rFonts w:ascii="Calibri" w:eastAsia="宋体" w:hAnsi="Calibri" w:cs="Times New Roman"/>
                <w:sz w:val="28"/>
              </w:rPr>
              <w:t>1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  <w:r>
              <w:rPr>
                <w:rFonts w:ascii="Calibri" w:eastAsia="宋体" w:hAnsi="Calibri" w:cs="Times New Roman" w:hint="eastAsia"/>
                <w:sz w:val="28"/>
              </w:rPr>
              <w:t xml:space="preserve">  </w:t>
            </w:r>
          </w:p>
        </w:tc>
      </w:tr>
      <w:tr w:rsidR="007D757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7D757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7D757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2D2D957D" wp14:editId="48CCB666">
                  <wp:extent cx="644236" cy="574964"/>
                  <wp:effectExtent l="0" t="0" r="381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86" cy="59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7D757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5E781C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sz w:val="28"/>
              </w:rPr>
              <w:t>2025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5E781C">
              <w:rPr>
                <w:rFonts w:ascii="Calibri" w:eastAsia="宋体" w:hAnsi="Calibri" w:cs="Times New Roman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323719">
              <w:rPr>
                <w:rFonts w:ascii="Calibri" w:eastAsia="宋体" w:hAnsi="Calibri" w:cs="Times New Roman"/>
                <w:sz w:val="28"/>
              </w:rPr>
              <w:t>2</w:t>
            </w:r>
            <w:r w:rsidR="005E781C">
              <w:rPr>
                <w:rFonts w:ascii="Calibri" w:eastAsia="宋体" w:hAnsi="Calibri" w:cs="Times New Roman"/>
                <w:sz w:val="28"/>
              </w:rPr>
              <w:t>1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  <w:r>
              <w:rPr>
                <w:rFonts w:ascii="Calibri" w:eastAsia="宋体" w:hAnsi="Calibri" w:cs="Times New Roman" w:hint="eastAsia"/>
                <w:sz w:val="28"/>
              </w:rPr>
              <w:t xml:space="preserve">  </w:t>
            </w:r>
          </w:p>
        </w:tc>
      </w:tr>
    </w:tbl>
    <w:p w:rsidR="006A3B49" w:rsidRDefault="006A3B49"/>
    <w:p w:rsidR="006A3B49" w:rsidRDefault="006A3B49"/>
    <w:p w:rsidR="006A3B49" w:rsidRDefault="006A3B49"/>
    <w:p w:rsidR="006A3B49" w:rsidRDefault="006A3B49"/>
    <w:p w:rsidR="006A3B49" w:rsidRDefault="006A3B49"/>
    <w:p w:rsidR="006A3B49" w:rsidRDefault="00F77F60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6A3B49" w:rsidRDefault="006A3B49">
      <w:pPr>
        <w:rPr>
          <w:b/>
        </w:rPr>
      </w:pPr>
    </w:p>
    <w:p w:rsidR="006A3B49" w:rsidRDefault="00F77F60">
      <w:pPr>
        <w:widowControl/>
        <w:jc w:val="left"/>
        <w:rPr>
          <w:b/>
        </w:rPr>
      </w:pPr>
      <w:r>
        <w:rPr>
          <w:b/>
        </w:rPr>
        <w:br w:type="page"/>
      </w:r>
    </w:p>
    <w:p w:rsidR="006A3B49" w:rsidRDefault="00F77F60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6A3B49" w:rsidRDefault="006A3B49">
      <w:pPr>
        <w:spacing w:line="360" w:lineRule="auto"/>
        <w:ind w:firstLineChars="400" w:firstLine="1280"/>
        <w:rPr>
          <w:sz w:val="32"/>
        </w:rPr>
      </w:pPr>
    </w:p>
    <w:p w:rsidR="006A3B49" w:rsidRDefault="006A3B49">
      <w:pPr>
        <w:spacing w:line="360" w:lineRule="auto"/>
        <w:ind w:firstLineChars="400" w:firstLine="1280"/>
        <w:rPr>
          <w:sz w:val="32"/>
        </w:rPr>
      </w:pPr>
    </w:p>
    <w:p w:rsidR="006A3B49" w:rsidRDefault="00F77F60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6A3B49" w:rsidRDefault="00F77F60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6A3B49" w:rsidRDefault="00F77F60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6A3B49" w:rsidRDefault="00F77F60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6A3B49" w:rsidRDefault="00F77F60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对检测报告若有异议，请收到报告后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6A3B49" w:rsidRDefault="00F77F6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送样检测仅对样品负责。</w:t>
      </w:r>
    </w:p>
    <w:p w:rsidR="006A3B49" w:rsidRDefault="00F77F6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6A3B49" w:rsidRDefault="006A3B49">
      <w:pPr>
        <w:spacing w:line="360" w:lineRule="auto"/>
        <w:rPr>
          <w:sz w:val="32"/>
        </w:rPr>
      </w:pPr>
    </w:p>
    <w:p w:rsidR="006A3B49" w:rsidRDefault="006A3B49">
      <w:pPr>
        <w:spacing w:line="360" w:lineRule="auto"/>
        <w:rPr>
          <w:sz w:val="32"/>
        </w:rPr>
      </w:pPr>
    </w:p>
    <w:p w:rsidR="006A3B49" w:rsidRDefault="006A3B49">
      <w:pPr>
        <w:spacing w:line="360" w:lineRule="auto"/>
        <w:rPr>
          <w:sz w:val="32"/>
        </w:rPr>
      </w:pPr>
    </w:p>
    <w:p w:rsidR="006A3B49" w:rsidRDefault="006A3B49">
      <w:pPr>
        <w:spacing w:line="360" w:lineRule="auto"/>
        <w:rPr>
          <w:sz w:val="32"/>
        </w:rPr>
      </w:pPr>
    </w:p>
    <w:p w:rsidR="006A3B49" w:rsidRDefault="006A3B49">
      <w:pPr>
        <w:spacing w:line="360" w:lineRule="auto"/>
        <w:rPr>
          <w:sz w:val="32"/>
        </w:rPr>
      </w:pPr>
    </w:p>
    <w:p w:rsidR="006A3B49" w:rsidRDefault="006A3B49">
      <w:pPr>
        <w:spacing w:line="360" w:lineRule="auto"/>
        <w:rPr>
          <w:sz w:val="32"/>
        </w:rPr>
      </w:pPr>
    </w:p>
    <w:p w:rsidR="006A3B49" w:rsidRDefault="00F77F6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6A3B49" w:rsidRDefault="00F77F6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北京市昌平区流村镇工业园区</w:t>
      </w:r>
    </w:p>
    <w:p w:rsidR="006A3B49" w:rsidRDefault="00F77F6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r>
        <w:rPr>
          <w:rFonts w:ascii="Calibri" w:eastAsia="宋体" w:hAnsi="Calibri" w:cs="Times New Roman"/>
          <w:sz w:val="32"/>
        </w:rPr>
        <w:t>邮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6A3B49" w:rsidRDefault="006A3B49">
      <w:pPr>
        <w:rPr>
          <w:b/>
        </w:rPr>
      </w:pPr>
    </w:p>
    <w:p w:rsidR="006A3B49" w:rsidRDefault="00F77F60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a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6A3B49">
        <w:trPr>
          <w:trHeight w:hRule="exact" w:val="721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5E781C" w:rsidRDefault="005E781C" w:rsidP="005E781C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VDC气阀</w:t>
            </w:r>
            <w:r>
              <w:rPr>
                <w:rFonts w:ascii="宋体" w:hAnsi="宋体"/>
                <w:kern w:val="0"/>
                <w:szCs w:val="20"/>
              </w:rPr>
              <w:t>总成</w:t>
            </w:r>
            <w:r>
              <w:rPr>
                <w:rFonts w:ascii="宋体" w:hAnsi="宋体" w:hint="eastAsia"/>
                <w:kern w:val="0"/>
                <w:szCs w:val="20"/>
              </w:rPr>
              <w:t>（空心杆）</w:t>
            </w:r>
          </w:p>
          <w:p w:rsidR="006A3B49" w:rsidRDefault="005E781C" w:rsidP="005E781C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VDC</w:t>
            </w:r>
            <w:r w:rsidR="00EE3A94">
              <w:rPr>
                <w:rFonts w:ascii="宋体" w:hAnsi="宋体"/>
                <w:kern w:val="0"/>
                <w:szCs w:val="20"/>
              </w:rPr>
              <w:t xml:space="preserve"> </w:t>
            </w:r>
            <w:r>
              <w:rPr>
                <w:rFonts w:ascii="宋体" w:hAnsi="宋体" w:hint="eastAsia"/>
                <w:kern w:val="0"/>
                <w:szCs w:val="20"/>
              </w:rPr>
              <w:t>气阀总成</w:t>
            </w:r>
          </w:p>
        </w:tc>
        <w:tc>
          <w:tcPr>
            <w:tcW w:w="2056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6A3B49" w:rsidRDefault="005E781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Theme="minorEastAsia" w:hAnsiTheme="minorEastAsia" w:hint="eastAsia"/>
                <w:szCs w:val="21"/>
              </w:rPr>
              <w:t>重卡</w:t>
            </w:r>
          </w:p>
        </w:tc>
      </w:tr>
      <w:tr w:rsidR="006A3B49">
        <w:trPr>
          <w:trHeight w:hRule="exact" w:val="703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5E781C" w:rsidRDefault="005E781C" w:rsidP="005E781C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BPC0010077</w:t>
            </w:r>
            <w:r>
              <w:rPr>
                <w:rFonts w:ascii="宋体" w:hAnsi="宋体" w:hint="eastAsia"/>
                <w:kern w:val="0"/>
                <w:szCs w:val="20"/>
              </w:rPr>
              <w:t>（09</w:t>
            </w:r>
            <w:r>
              <w:rPr>
                <w:rFonts w:ascii="宋体" w:hAnsi="宋体"/>
                <w:kern w:val="0"/>
                <w:szCs w:val="20"/>
              </w:rPr>
              <w:t>09-1</w:t>
            </w:r>
            <w:r>
              <w:rPr>
                <w:rFonts w:ascii="宋体" w:hAnsi="宋体" w:hint="eastAsia"/>
                <w:kern w:val="0"/>
                <w:szCs w:val="20"/>
              </w:rPr>
              <w:t>至09</w:t>
            </w:r>
            <w:r>
              <w:rPr>
                <w:rFonts w:ascii="宋体" w:hAnsi="宋体"/>
                <w:kern w:val="0"/>
                <w:szCs w:val="20"/>
              </w:rPr>
              <w:t>09-4</w:t>
            </w:r>
            <w:r>
              <w:rPr>
                <w:rFonts w:ascii="宋体" w:hAnsi="宋体" w:hint="eastAsia"/>
                <w:kern w:val="0"/>
                <w:szCs w:val="20"/>
              </w:rPr>
              <w:t>）</w:t>
            </w:r>
          </w:p>
          <w:p w:rsidR="006A3B49" w:rsidRDefault="005E781C" w:rsidP="005E781C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BPC0010077</w:t>
            </w:r>
            <w:r>
              <w:rPr>
                <w:rFonts w:ascii="宋体" w:hAnsi="宋体" w:hint="eastAsia"/>
                <w:kern w:val="0"/>
                <w:szCs w:val="20"/>
              </w:rPr>
              <w:t>（0924</w:t>
            </w:r>
            <w:r>
              <w:rPr>
                <w:rFonts w:ascii="宋体" w:hAnsi="宋体"/>
                <w:kern w:val="0"/>
                <w:szCs w:val="20"/>
              </w:rPr>
              <w:t>-1</w:t>
            </w:r>
            <w:r>
              <w:rPr>
                <w:rFonts w:ascii="宋体" w:hAnsi="宋体" w:hint="eastAsia"/>
                <w:kern w:val="0"/>
                <w:szCs w:val="20"/>
              </w:rPr>
              <w:t>至0924</w:t>
            </w:r>
            <w:r>
              <w:rPr>
                <w:rFonts w:ascii="宋体" w:hAnsi="宋体"/>
                <w:kern w:val="0"/>
                <w:szCs w:val="20"/>
              </w:rPr>
              <w:t>-6</w:t>
            </w:r>
            <w:r>
              <w:rPr>
                <w:rFonts w:ascii="宋体" w:hAnsi="宋体" w:hint="eastAsia"/>
                <w:kern w:val="0"/>
                <w:szCs w:val="20"/>
              </w:rPr>
              <w:t>）</w:t>
            </w:r>
          </w:p>
        </w:tc>
        <w:tc>
          <w:tcPr>
            <w:tcW w:w="2056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6A3B49" w:rsidRDefault="005E781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</w:rPr>
              <w:t>10</w:t>
            </w:r>
            <w:r w:rsidR="00F77F60">
              <w:rPr>
                <w:rFonts w:ascii="宋体" w:hAnsi="宋体" w:hint="eastAsia"/>
              </w:rPr>
              <w:t>件</w:t>
            </w:r>
          </w:p>
        </w:tc>
      </w:tr>
      <w:tr w:rsidR="006A3B49">
        <w:trPr>
          <w:trHeight w:hRule="exact" w:val="718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:rsidR="006A3B49" w:rsidRDefault="00EE3A94" w:rsidP="00D73648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新技术</w:t>
                </w:r>
                <w:r>
                  <w:rPr>
                    <w:rFonts w:ascii="宋体" w:hAnsi="宋体"/>
                  </w:rPr>
                  <w:t>中心</w:t>
                </w:r>
              </w:p>
            </w:tc>
          </w:sdtContent>
        </w:sdt>
        <w:tc>
          <w:tcPr>
            <w:tcW w:w="2056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6A3B49">
        <w:trPr>
          <w:trHeight w:hRule="exact" w:val="700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6A3B49" w:rsidRDefault="00EE3A9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许子洋</w:t>
            </w:r>
          </w:p>
          <w:p w:rsidR="006A3B49" w:rsidRDefault="00F77F60" w:rsidP="00EE3A9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EE3A94">
              <w:rPr>
                <w:rFonts w:ascii="宋体" w:hAnsi="宋体"/>
              </w:rPr>
              <w:t>17347315849</w:t>
            </w:r>
          </w:p>
        </w:tc>
        <w:tc>
          <w:tcPr>
            <w:tcW w:w="2056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p w:rsidR="006A3B49" w:rsidRDefault="00F77F60">
            <w:pPr>
              <w:tabs>
                <w:tab w:val="center" w:pos="1596"/>
                <w:tab w:val="right" w:pos="2973"/>
              </w:tabs>
              <w:ind w:right="-102"/>
              <w:jc w:val="left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ab/>
            </w:r>
            <w:sdt>
              <w:sdtPr>
                <w:rPr>
                  <w:rFonts w:ascii="宋体" w:hAnsi="宋体" w:hint="eastAsia"/>
                </w:rPr>
                <w:id w:val="170783828"/>
                <w:date w:fullDate="2025-09-24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EE3A94">
                  <w:rPr>
                    <w:rFonts w:ascii="宋体" w:hAnsi="宋体" w:hint="eastAsia"/>
                  </w:rPr>
                  <w:t>2025年9月24日</w:t>
                </w:r>
              </w:sdtContent>
            </w:sdt>
          </w:p>
        </w:tc>
      </w:tr>
      <w:tr w:rsidR="006A3B49">
        <w:trPr>
          <w:trHeight w:hRule="exact" w:val="711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5-09-24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6A3B49" w:rsidRDefault="00EE3A94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2025年9月24日</w:t>
                </w:r>
              </w:p>
            </w:sdtContent>
          </w:sdt>
        </w:tc>
      </w:tr>
      <w:tr w:rsidR="006A3B49">
        <w:trPr>
          <w:trHeight w:val="792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6A3B49" w:rsidRDefault="00EE3A9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振动耐久，</w:t>
            </w:r>
            <w:r>
              <w:rPr>
                <w:rFonts w:ascii="宋体" w:hAnsi="宋体"/>
              </w:rPr>
              <w:t>气密性</w:t>
            </w:r>
          </w:p>
        </w:tc>
      </w:tr>
      <w:tr w:rsidR="006A3B49">
        <w:trPr>
          <w:trHeight w:val="704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6A3B49" w:rsidRDefault="004837CB" w:rsidP="004837C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详见</w:t>
            </w:r>
            <w:r w:rsidRPr="00175566">
              <w:rPr>
                <w:rFonts w:ascii="宋体" w:eastAsia="宋体" w:hAnsi="宋体"/>
                <w:szCs w:val="21"/>
              </w:rPr>
              <w:t>GR20250</w:t>
            </w:r>
            <w:r>
              <w:rPr>
                <w:rFonts w:ascii="宋体" w:eastAsia="宋体" w:hAnsi="宋体"/>
                <w:szCs w:val="21"/>
              </w:rPr>
              <w:t>924</w:t>
            </w:r>
            <w:r w:rsidRPr="00175566">
              <w:rPr>
                <w:rFonts w:ascii="宋体" w:eastAsia="宋体" w:hAnsi="宋体"/>
                <w:szCs w:val="21"/>
              </w:rPr>
              <w:t>SQS1</w:t>
            </w:r>
            <w:r>
              <w:rPr>
                <w:rFonts w:ascii="宋体" w:eastAsia="宋体" w:hAnsi="宋体"/>
                <w:szCs w:val="21"/>
              </w:rPr>
              <w:t>9</w:t>
            </w:r>
            <w:r w:rsidRPr="00175566">
              <w:rPr>
                <w:rFonts w:ascii="宋体" w:eastAsia="宋体" w:hAnsi="宋体"/>
                <w:szCs w:val="21"/>
              </w:rPr>
              <w:t>0</w:t>
            </w:r>
            <w:r>
              <w:rPr>
                <w:rFonts w:ascii="宋体" w:eastAsia="宋体" w:hAnsi="宋体" w:hint="eastAsia"/>
                <w:szCs w:val="21"/>
              </w:rPr>
              <w:t>申请单</w:t>
            </w:r>
          </w:p>
        </w:tc>
      </w:tr>
      <w:tr w:rsidR="006A3B49">
        <w:trPr>
          <w:trHeight w:val="722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6A3B49" w:rsidRDefault="00323719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量产品</w:t>
                </w:r>
              </w:p>
            </w:tc>
          </w:sdtContent>
        </w:sdt>
      </w:tr>
      <w:tr w:rsidR="006A3B49">
        <w:trPr>
          <w:trHeight w:val="3701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6A3B49" w:rsidRPr="004837CB" w:rsidRDefault="00F77F60" w:rsidP="004837CB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eastAsia="宋体" w:hAnsi="宋体" w:hint="eastAsia"/>
              </w:rPr>
              <w:t>对202</w:t>
            </w:r>
            <w:r w:rsidR="00875B16">
              <w:rPr>
                <w:rFonts w:ascii="宋体" w:eastAsia="宋体" w:hAnsi="宋体"/>
              </w:rPr>
              <w:t>5</w:t>
            </w:r>
            <w:r>
              <w:rPr>
                <w:rFonts w:ascii="宋体" w:eastAsia="宋体" w:hAnsi="宋体" w:hint="eastAsia"/>
              </w:rPr>
              <w:t>年</w:t>
            </w:r>
            <w:r w:rsidR="00EE3A94">
              <w:rPr>
                <w:rFonts w:ascii="宋体" w:eastAsia="宋体" w:hAnsi="宋体"/>
              </w:rPr>
              <w:t>9</w:t>
            </w:r>
            <w:r>
              <w:rPr>
                <w:rFonts w:ascii="宋体" w:eastAsia="宋体" w:hAnsi="宋体" w:hint="eastAsia"/>
              </w:rPr>
              <w:t>月</w:t>
            </w:r>
            <w:r w:rsidR="00EE3A94">
              <w:rPr>
                <w:rFonts w:ascii="宋体" w:eastAsia="宋体" w:hAnsi="宋体"/>
              </w:rPr>
              <w:t>24</w:t>
            </w:r>
            <w:r>
              <w:rPr>
                <w:rFonts w:ascii="宋体" w:eastAsia="宋体" w:hAnsi="宋体" w:hint="eastAsia"/>
              </w:rPr>
              <w:t>日</w:t>
            </w:r>
            <w:sdt>
              <w:sdtPr>
                <w:rPr>
                  <w:rFonts w:ascii="宋体" w:hAnsi="宋体"/>
                </w:rPr>
                <w:id w:val="81649262"/>
                <w:comboBox>
                  <w:listItem w:value="选择一项。"/>
                  <w:listItem w:displayText="座椅研发部" w:value="座椅研发部"/>
                  <w:listItem w:displayText="后视镜研发部" w:value="后视镜研发部"/>
                  <w:listItem w:displayText="技术质量部" w:value="技术质量部"/>
                  <w:listItem w:displayText="北京事业部" w:value="北京事业部"/>
                  <w:listItem w:displayText="集团采购部" w:value="集团采购部"/>
                  <w:listItem w:displayText="河北事业部" w:value="河北事业部"/>
                  <w:listItem w:displayText="湖南事业部" w:value="湖南事业部"/>
                  <w:listItem w:displayText="山东事业部" w:value="山东事业部"/>
                  <w:listItem w:displayText="西安事业部" w:value="西安事业部"/>
                  <w:listItem w:displayText="长春事业部" w:value="长春事业部"/>
                </w:comboBox>
              </w:sdtPr>
              <w:sdtEndPr/>
              <w:sdtContent>
                <w:r w:rsidR="00EE3A94">
                  <w:rPr>
                    <w:rFonts w:ascii="宋体" w:hAnsi="宋体" w:hint="eastAsia"/>
                  </w:rPr>
                  <w:t>新技术中心</w:t>
                </w:r>
              </w:sdtContent>
            </w:sdt>
            <w:r>
              <w:rPr>
                <w:rFonts w:ascii="宋体" w:eastAsia="宋体" w:hAnsi="宋体" w:hint="eastAsia"/>
              </w:rPr>
              <w:t>检的</w:t>
            </w:r>
            <w:r w:rsidR="004837CB">
              <w:rPr>
                <w:rFonts w:ascii="宋体" w:hAnsi="宋体" w:hint="eastAsia"/>
                <w:kern w:val="0"/>
                <w:szCs w:val="20"/>
              </w:rPr>
              <w:t xml:space="preserve"> VDC气阀</w:t>
            </w:r>
            <w:r w:rsidR="004837CB">
              <w:rPr>
                <w:rFonts w:ascii="宋体" w:hAnsi="宋体"/>
                <w:kern w:val="0"/>
                <w:szCs w:val="20"/>
              </w:rPr>
              <w:t>总成</w:t>
            </w:r>
            <w:r w:rsidR="004837CB">
              <w:rPr>
                <w:rFonts w:ascii="宋体" w:hAnsi="宋体" w:hint="eastAsia"/>
                <w:kern w:val="0"/>
                <w:szCs w:val="20"/>
              </w:rPr>
              <w:t>（空心杆）、</w:t>
            </w:r>
            <w:r w:rsidR="004837CB">
              <w:rPr>
                <w:rFonts w:ascii="宋体" w:hAnsi="宋体"/>
                <w:kern w:val="0"/>
                <w:szCs w:val="20"/>
              </w:rPr>
              <w:t xml:space="preserve">VDC </w:t>
            </w:r>
            <w:r w:rsidR="004837CB">
              <w:rPr>
                <w:rFonts w:ascii="宋体" w:hAnsi="宋体" w:hint="eastAsia"/>
                <w:kern w:val="0"/>
                <w:szCs w:val="20"/>
              </w:rPr>
              <w:t>气阀总成</w:t>
            </w:r>
            <w:r>
              <w:rPr>
                <w:rFonts w:ascii="宋体" w:eastAsia="宋体" w:hAnsi="宋体" w:hint="eastAsia"/>
              </w:rPr>
              <w:t>按照</w:t>
            </w:r>
            <w:r w:rsidR="004837CB" w:rsidRPr="00175566">
              <w:rPr>
                <w:rFonts w:ascii="宋体" w:eastAsia="宋体" w:hAnsi="宋体"/>
                <w:szCs w:val="21"/>
              </w:rPr>
              <w:t>GR20250</w:t>
            </w:r>
            <w:r w:rsidR="004837CB">
              <w:rPr>
                <w:rFonts w:ascii="宋体" w:eastAsia="宋体" w:hAnsi="宋体"/>
                <w:szCs w:val="21"/>
              </w:rPr>
              <w:t>924</w:t>
            </w:r>
            <w:r w:rsidR="004837CB" w:rsidRPr="00175566">
              <w:rPr>
                <w:rFonts w:ascii="宋体" w:eastAsia="宋体" w:hAnsi="宋体"/>
                <w:szCs w:val="21"/>
              </w:rPr>
              <w:t>SQS1</w:t>
            </w:r>
            <w:r w:rsidR="004837CB">
              <w:rPr>
                <w:rFonts w:ascii="宋体" w:eastAsia="宋体" w:hAnsi="宋体"/>
                <w:szCs w:val="21"/>
              </w:rPr>
              <w:t>9</w:t>
            </w:r>
            <w:r w:rsidR="004837CB" w:rsidRPr="00175566">
              <w:rPr>
                <w:rFonts w:ascii="宋体" w:eastAsia="宋体" w:hAnsi="宋体"/>
                <w:szCs w:val="21"/>
              </w:rPr>
              <w:t>0</w:t>
            </w:r>
            <w:r w:rsidR="004837CB">
              <w:rPr>
                <w:rFonts w:ascii="宋体" w:eastAsia="宋体" w:hAnsi="宋体" w:hint="eastAsia"/>
                <w:szCs w:val="21"/>
              </w:rPr>
              <w:t>申请单</w:t>
            </w:r>
            <w:r>
              <w:rPr>
                <w:rFonts w:ascii="宋体" w:eastAsia="宋体" w:hAnsi="宋体" w:hint="eastAsia"/>
              </w:rPr>
              <w:t>进行</w:t>
            </w:r>
            <w:r w:rsidR="004837CB">
              <w:rPr>
                <w:rFonts w:ascii="宋体" w:hAnsi="宋体" w:hint="eastAsia"/>
              </w:rPr>
              <w:t>振动耐久，</w:t>
            </w:r>
            <w:r w:rsidR="004837CB">
              <w:rPr>
                <w:rFonts w:ascii="宋体" w:hAnsi="宋体"/>
              </w:rPr>
              <w:t>气密性</w:t>
            </w:r>
            <w:r w:rsidR="00DC4D9C">
              <w:rPr>
                <w:rFonts w:ascii="宋体" w:eastAsia="宋体" w:hAnsi="宋体" w:hint="eastAsia"/>
              </w:rPr>
              <w:t>试验</w:t>
            </w:r>
            <w:r>
              <w:rPr>
                <w:rFonts w:ascii="宋体" w:eastAsia="宋体" w:hAnsi="宋体" w:hint="eastAsia"/>
              </w:rPr>
              <w:t>，经检测</w:t>
            </w:r>
            <w:r w:rsidR="00F8502C">
              <w:rPr>
                <w:rFonts w:ascii="宋体" w:eastAsia="宋体" w:hAnsi="宋体" w:hint="eastAsia"/>
              </w:rPr>
              <w:t>不</w:t>
            </w:r>
            <w:r>
              <w:rPr>
                <w:rFonts w:ascii="宋体" w:eastAsia="宋体" w:hAnsi="宋体" w:hint="eastAsia"/>
              </w:rPr>
              <w:t>符合标准要求。</w:t>
            </w:r>
          </w:p>
        </w:tc>
      </w:tr>
      <w:tr w:rsidR="006A3B49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6A3B49" w:rsidRDefault="00FF583F" w:rsidP="00FF583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6A3B49" w:rsidRDefault="006A3B49">
      <w:pPr>
        <w:rPr>
          <w:b/>
        </w:rPr>
      </w:pPr>
    </w:p>
    <w:p w:rsidR="006A3B49" w:rsidRDefault="00F77F60">
      <w:pPr>
        <w:widowControl/>
        <w:jc w:val="left"/>
        <w:rPr>
          <w:b/>
        </w:rPr>
      </w:pPr>
      <w:r>
        <w:rPr>
          <w:b/>
        </w:rPr>
        <w:br w:type="page"/>
      </w:r>
    </w:p>
    <w:p w:rsidR="006A3B49" w:rsidRDefault="00F77F60">
      <w:pPr>
        <w:pStyle w:val="ad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a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6A3B49">
        <w:trPr>
          <w:trHeight w:val="385"/>
        </w:trPr>
        <w:tc>
          <w:tcPr>
            <w:tcW w:w="2235" w:type="dxa"/>
          </w:tcPr>
          <w:p w:rsidR="006A3B49" w:rsidRDefault="00F77F60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 w:rsidR="006A3B49" w:rsidRDefault="008522CF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5-09-24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4837CB">
                  <w:rPr>
                    <w:rFonts w:eastAsia="宋体" w:cs="Arial" w:hint="eastAsia"/>
                    <w:color w:val="000000"/>
                  </w:rPr>
                  <w:t>2025</w:t>
                </w:r>
                <w:r w:rsidR="004837CB">
                  <w:rPr>
                    <w:rFonts w:eastAsia="宋体" w:cs="Arial" w:hint="eastAsia"/>
                    <w:color w:val="000000"/>
                  </w:rPr>
                  <w:t>年</w:t>
                </w:r>
                <w:r w:rsidR="004837CB">
                  <w:rPr>
                    <w:rFonts w:eastAsia="宋体" w:cs="Arial" w:hint="eastAsia"/>
                    <w:color w:val="000000"/>
                  </w:rPr>
                  <w:t>9</w:t>
                </w:r>
                <w:r w:rsidR="004837CB">
                  <w:rPr>
                    <w:rFonts w:eastAsia="宋体" w:cs="Arial" w:hint="eastAsia"/>
                    <w:color w:val="000000"/>
                  </w:rPr>
                  <w:t>月</w:t>
                </w:r>
                <w:r w:rsidR="004837CB">
                  <w:rPr>
                    <w:rFonts w:eastAsia="宋体" w:cs="Arial" w:hint="eastAsia"/>
                    <w:color w:val="000000"/>
                  </w:rPr>
                  <w:t>24</w:t>
                </w:r>
                <w:r w:rsidR="004837CB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F77F60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5-10-20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4837CB">
                  <w:rPr>
                    <w:rFonts w:eastAsia="宋体" w:cs="Arial" w:hint="eastAsia"/>
                    <w:color w:val="000000"/>
                  </w:rPr>
                  <w:t>2025</w:t>
                </w:r>
                <w:r w:rsidR="004837CB">
                  <w:rPr>
                    <w:rFonts w:eastAsia="宋体" w:cs="Arial" w:hint="eastAsia"/>
                    <w:color w:val="000000"/>
                  </w:rPr>
                  <w:t>年</w:t>
                </w:r>
                <w:r w:rsidR="004837CB">
                  <w:rPr>
                    <w:rFonts w:eastAsia="宋体" w:cs="Arial" w:hint="eastAsia"/>
                    <w:color w:val="000000"/>
                  </w:rPr>
                  <w:t>10</w:t>
                </w:r>
                <w:r w:rsidR="004837CB">
                  <w:rPr>
                    <w:rFonts w:eastAsia="宋体" w:cs="Arial" w:hint="eastAsia"/>
                    <w:color w:val="000000"/>
                  </w:rPr>
                  <w:t>月</w:t>
                </w:r>
                <w:r w:rsidR="004837CB">
                  <w:rPr>
                    <w:rFonts w:eastAsia="宋体" w:cs="Arial" w:hint="eastAsia"/>
                    <w:color w:val="000000"/>
                  </w:rPr>
                  <w:t>20</w:t>
                </w:r>
                <w:r w:rsidR="004837CB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6A3B49">
        <w:trPr>
          <w:trHeight w:val="323"/>
        </w:trPr>
        <w:tc>
          <w:tcPr>
            <w:tcW w:w="2235" w:type="dxa"/>
          </w:tcPr>
          <w:p w:rsidR="006A3B49" w:rsidRDefault="00F77F60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 w:rsidR="006A3B49" w:rsidRDefault="00F77F60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6A3B49">
        <w:trPr>
          <w:trHeight w:val="225"/>
        </w:trPr>
        <w:tc>
          <w:tcPr>
            <w:tcW w:w="2235" w:type="dxa"/>
          </w:tcPr>
          <w:p w:rsidR="006A3B49" w:rsidRDefault="00F77F60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 w:rsidR="006A3B49" w:rsidRDefault="00DC4D9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徐贝宁</w:t>
            </w:r>
          </w:p>
        </w:tc>
      </w:tr>
      <w:tr w:rsidR="006A3B49">
        <w:trPr>
          <w:trHeight w:val="329"/>
        </w:trPr>
        <w:tc>
          <w:tcPr>
            <w:tcW w:w="2235" w:type="dxa"/>
          </w:tcPr>
          <w:p w:rsidR="006A3B49" w:rsidRDefault="00F77F60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  <w:vAlign w:val="center"/>
          </w:tcPr>
          <w:p w:rsidR="006A3B49" w:rsidRDefault="00F77F60" w:rsidP="00FD44FD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FD44FD">
              <w:rPr>
                <w:rFonts w:eastAsia="宋体" w:cs="Arial"/>
                <w:color w:val="000000"/>
              </w:rPr>
              <w:t>25.5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FD44FD">
              <w:rPr>
                <w:rFonts w:eastAsia="宋体" w:cs="Arial"/>
                <w:color w:val="000000"/>
              </w:rPr>
              <w:t>52.4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6A3B49" w:rsidRDefault="00F77F60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a"/>
        <w:tblW w:w="10598" w:type="dxa"/>
        <w:tblLayout w:type="fixed"/>
        <w:tblLook w:val="04A0" w:firstRow="1" w:lastRow="0" w:firstColumn="1" w:lastColumn="0" w:noHBand="0" w:noVBand="1"/>
      </w:tblPr>
      <w:tblGrid>
        <w:gridCol w:w="646"/>
        <w:gridCol w:w="1872"/>
        <w:gridCol w:w="851"/>
        <w:gridCol w:w="1559"/>
        <w:gridCol w:w="1417"/>
        <w:gridCol w:w="2552"/>
        <w:gridCol w:w="1701"/>
      </w:tblGrid>
      <w:tr w:rsidR="006A3B49" w:rsidTr="00FD44FD">
        <w:tc>
          <w:tcPr>
            <w:tcW w:w="646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72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8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417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2552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70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9411A2" w:rsidTr="00FD44FD">
        <w:tc>
          <w:tcPr>
            <w:tcW w:w="646" w:type="dxa"/>
            <w:vAlign w:val="center"/>
          </w:tcPr>
          <w:p w:rsidR="009411A2" w:rsidRDefault="009411A2" w:rsidP="009411A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872" w:type="dxa"/>
            <w:vAlign w:val="center"/>
          </w:tcPr>
          <w:p w:rsidR="009411A2" w:rsidRDefault="009411A2" w:rsidP="009411A2">
            <w:pPr>
              <w:jc w:val="center"/>
              <w:rPr>
                <w:rFonts w:ascii="宋体" w:eastAsia="宋体" w:hAnsi="宋体" w:cs="宋体"/>
              </w:rPr>
            </w:pPr>
            <w:r w:rsidRPr="008F7DB5">
              <w:rPr>
                <w:rFonts w:ascii="宋体" w:eastAsia="宋体" w:hAnsi="宋体" w:cs="宋体" w:hint="eastAsia"/>
              </w:rPr>
              <w:t>六自由度摇摆台</w:t>
            </w:r>
          </w:p>
        </w:tc>
        <w:tc>
          <w:tcPr>
            <w:tcW w:w="851" w:type="dxa"/>
            <w:vAlign w:val="center"/>
          </w:tcPr>
          <w:p w:rsidR="009411A2" w:rsidRDefault="009411A2" w:rsidP="009411A2">
            <w:pPr>
              <w:jc w:val="center"/>
              <w:rPr>
                <w:rFonts w:ascii="宋体" w:eastAsia="宋体" w:hAnsi="宋体" w:cs="宋体"/>
              </w:rPr>
            </w:pPr>
            <w:r w:rsidRPr="008F7DB5">
              <w:rPr>
                <w:rFonts w:ascii="宋体" w:eastAsia="宋体" w:hAnsi="宋体" w:cs="宋体"/>
              </w:rPr>
              <w:t>Q-062</w:t>
            </w:r>
          </w:p>
        </w:tc>
        <w:tc>
          <w:tcPr>
            <w:tcW w:w="1559" w:type="dxa"/>
            <w:vAlign w:val="center"/>
          </w:tcPr>
          <w:p w:rsidR="009411A2" w:rsidRDefault="009411A2" w:rsidP="009411A2">
            <w:pPr>
              <w:jc w:val="center"/>
              <w:rPr>
                <w:rFonts w:ascii="宋体" w:eastAsia="宋体" w:hAnsi="宋体" w:cs="宋体"/>
              </w:rPr>
            </w:pPr>
            <w:r w:rsidRPr="008F7DB5">
              <w:rPr>
                <w:rFonts w:ascii="宋体" w:eastAsia="宋体" w:hAnsi="宋体" w:cs="宋体"/>
              </w:rPr>
              <w:t>RC/ZDT-6/3-300(H)</w:t>
            </w:r>
          </w:p>
        </w:tc>
        <w:tc>
          <w:tcPr>
            <w:tcW w:w="1417" w:type="dxa"/>
            <w:vAlign w:val="center"/>
          </w:tcPr>
          <w:p w:rsidR="009411A2" w:rsidRDefault="009411A2" w:rsidP="009411A2">
            <w:pPr>
              <w:jc w:val="center"/>
              <w:rPr>
                <w:rFonts w:ascii="宋体" w:eastAsia="宋体" w:hAnsi="宋体" w:cs="宋体"/>
              </w:rPr>
            </w:pPr>
            <w:r w:rsidRPr="008F7DB5">
              <w:rPr>
                <w:rFonts w:ascii="宋体" w:eastAsia="宋体" w:hAnsi="宋体" w:cs="宋体" w:hint="eastAsia"/>
              </w:rPr>
              <w:t>四平锐创动感电子科技有限公司</w:t>
            </w:r>
          </w:p>
        </w:tc>
        <w:tc>
          <w:tcPr>
            <w:tcW w:w="2552" w:type="dxa"/>
            <w:vAlign w:val="center"/>
          </w:tcPr>
          <w:p w:rsidR="009411A2" w:rsidRPr="008F7DB5" w:rsidRDefault="009411A2" w:rsidP="009411A2">
            <w:pPr>
              <w:jc w:val="center"/>
              <w:rPr>
                <w:rFonts w:ascii="宋体" w:eastAsia="宋体" w:hAnsi="宋体" w:cs="宋体"/>
              </w:rPr>
            </w:pPr>
            <w:r w:rsidRPr="008F7DB5">
              <w:rPr>
                <w:rFonts w:ascii="宋体" w:eastAsia="宋体" w:hAnsi="宋体" w:cs="宋体" w:hint="eastAsia"/>
              </w:rPr>
              <w:t>平移：X、Y、Z≤±0.75mm</w:t>
            </w:r>
          </w:p>
          <w:p w:rsidR="009411A2" w:rsidRPr="008F7DB5" w:rsidRDefault="009411A2" w:rsidP="009411A2">
            <w:pPr>
              <w:jc w:val="center"/>
              <w:rPr>
                <w:rFonts w:ascii="宋体" w:eastAsia="宋体" w:hAnsi="宋体" w:cs="宋体"/>
              </w:rPr>
            </w:pPr>
            <w:r w:rsidRPr="008F7DB5">
              <w:rPr>
                <w:rFonts w:ascii="宋体" w:eastAsia="宋体" w:hAnsi="宋体" w:cs="宋体" w:hint="eastAsia"/>
              </w:rPr>
              <w:t>角度：X≤±0.14°、Y≤±0.145°、Z≤±0.19°</w:t>
            </w:r>
          </w:p>
          <w:p w:rsidR="009411A2" w:rsidRPr="008F7DB5" w:rsidRDefault="009411A2" w:rsidP="009411A2">
            <w:pPr>
              <w:jc w:val="center"/>
              <w:rPr>
                <w:rFonts w:ascii="宋体" w:eastAsia="宋体" w:hAnsi="宋体" w:cs="宋体"/>
              </w:rPr>
            </w:pPr>
            <w:r w:rsidRPr="008F7DB5">
              <w:rPr>
                <w:rFonts w:ascii="宋体" w:eastAsia="宋体" w:hAnsi="宋体" w:cs="宋体" w:hint="eastAsia"/>
              </w:rPr>
              <w:t>行程回差：≤1mm</w:t>
            </w:r>
          </w:p>
          <w:p w:rsidR="009411A2" w:rsidRDefault="009411A2" w:rsidP="009411A2">
            <w:pPr>
              <w:jc w:val="center"/>
              <w:rPr>
                <w:rFonts w:ascii="宋体" w:eastAsia="宋体" w:hAnsi="宋体" w:cs="宋体"/>
              </w:rPr>
            </w:pPr>
            <w:r w:rsidRPr="008F7DB5">
              <w:rPr>
                <w:rFonts w:ascii="宋体" w:eastAsia="宋体" w:hAnsi="宋体" w:cs="宋体" w:hint="eastAsia"/>
              </w:rPr>
              <w:t>位置漂移：≤0.25mm</w:t>
            </w:r>
          </w:p>
        </w:tc>
        <w:tc>
          <w:tcPr>
            <w:tcW w:w="1701" w:type="dxa"/>
            <w:vAlign w:val="center"/>
          </w:tcPr>
          <w:p w:rsidR="009411A2" w:rsidRDefault="009411A2" w:rsidP="009411A2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2026</w:t>
            </w:r>
            <w:r>
              <w:rPr>
                <w:rFonts w:ascii="宋体" w:eastAsia="宋体" w:hAnsi="宋体" w:cs="宋体" w:hint="eastAsia"/>
              </w:rPr>
              <w:t>年</w:t>
            </w:r>
            <w:r>
              <w:rPr>
                <w:rFonts w:ascii="宋体" w:eastAsia="宋体" w:hAnsi="宋体" w:cs="宋体"/>
              </w:rPr>
              <w:t>7</w:t>
            </w:r>
            <w:r>
              <w:rPr>
                <w:rFonts w:ascii="宋体" w:eastAsia="宋体" w:hAnsi="宋体" w:cs="宋体" w:hint="eastAsia"/>
              </w:rPr>
              <w:t>月</w:t>
            </w:r>
            <w:r>
              <w:rPr>
                <w:rFonts w:ascii="宋体" w:eastAsia="宋体" w:hAnsi="宋体" w:cs="宋体"/>
              </w:rPr>
              <w:t>2</w:t>
            </w:r>
            <w:r>
              <w:rPr>
                <w:rFonts w:ascii="宋体" w:eastAsia="宋体" w:hAnsi="宋体" w:cs="宋体" w:hint="eastAsia"/>
              </w:rPr>
              <w:t>日</w:t>
            </w:r>
          </w:p>
        </w:tc>
      </w:tr>
    </w:tbl>
    <w:p w:rsidR="006A3B49" w:rsidRDefault="00F77F60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A3B49">
        <w:tc>
          <w:tcPr>
            <w:tcW w:w="10564" w:type="dxa"/>
          </w:tcPr>
          <w:p w:rsidR="006A3B49" w:rsidRPr="004837CB" w:rsidRDefault="00F77F60" w:rsidP="004837CB">
            <w:pPr>
              <w:pStyle w:val="ad"/>
              <w:numPr>
                <w:ilvl w:val="0"/>
                <w:numId w:val="3"/>
              </w:numPr>
              <w:ind w:right="-102" w:firstLineChars="0"/>
              <w:rPr>
                <w:rFonts w:ascii="宋体" w:hAnsi="宋体"/>
                <w:b/>
              </w:rPr>
            </w:pPr>
            <w:r w:rsidRPr="004837CB">
              <w:rPr>
                <w:rFonts w:ascii="宋体" w:hAnsi="宋体" w:hint="eastAsia"/>
                <w:b/>
              </w:rPr>
              <w:t>试验方法</w:t>
            </w:r>
          </w:p>
        </w:tc>
      </w:tr>
      <w:tr w:rsidR="006A3B49" w:rsidTr="00B069FD">
        <w:trPr>
          <w:trHeight w:val="1073"/>
        </w:trPr>
        <w:tc>
          <w:tcPr>
            <w:tcW w:w="10564" w:type="dxa"/>
            <w:vAlign w:val="center"/>
          </w:tcPr>
          <w:p w:rsidR="004837CB" w:rsidRPr="009E281B" w:rsidRDefault="004837CB" w:rsidP="00B069FD">
            <w:pPr>
              <w:pStyle w:val="a"/>
              <w:numPr>
                <w:ilvl w:val="0"/>
                <w:numId w:val="0"/>
              </w:numPr>
              <w:ind w:firstLineChars="100" w:firstLine="240"/>
              <w:jc w:val="both"/>
              <w:rPr>
                <w:rFonts w:hAnsi="宋体" w:cs="宋体"/>
                <w:sz w:val="24"/>
                <w:szCs w:val="24"/>
              </w:rPr>
            </w:pPr>
            <w:r w:rsidRPr="009E281B">
              <w:rPr>
                <w:rFonts w:hAnsi="宋体" w:cs="宋体" w:hint="eastAsia"/>
                <w:sz w:val="24"/>
                <w:szCs w:val="24"/>
              </w:rPr>
              <w:t>将样品以实车状态固定到振动台上，进行耐久振动500万次，期间每</w:t>
            </w:r>
            <w:r>
              <w:rPr>
                <w:rFonts w:hAnsi="宋体" w:cs="宋体"/>
                <w:sz w:val="24"/>
                <w:szCs w:val="24"/>
              </w:rPr>
              <w:t>2</w:t>
            </w:r>
            <w:r w:rsidRPr="009E281B">
              <w:rPr>
                <w:rFonts w:hAnsi="宋体" w:cs="宋体" w:hint="eastAsia"/>
                <w:sz w:val="24"/>
                <w:szCs w:val="24"/>
              </w:rPr>
              <w:t>00 万次试验进行气密性检测，共计</w:t>
            </w:r>
            <w:r>
              <w:rPr>
                <w:rFonts w:hAnsi="宋体" w:cs="宋体"/>
                <w:sz w:val="24"/>
                <w:szCs w:val="24"/>
              </w:rPr>
              <w:t>3</w:t>
            </w:r>
            <w:r w:rsidRPr="009E281B">
              <w:rPr>
                <w:rFonts w:hAnsi="宋体" w:cs="宋体" w:hint="eastAsia"/>
                <w:sz w:val="24"/>
                <w:szCs w:val="24"/>
              </w:rPr>
              <w:t>次。</w:t>
            </w:r>
          </w:p>
          <w:p w:rsidR="0098482F" w:rsidRPr="00CE7655" w:rsidRDefault="004837CB" w:rsidP="00B069FD">
            <w:pPr>
              <w:ind w:firstLineChars="50" w:firstLine="120"/>
              <w:rPr>
                <w:rFonts w:ascii="宋体" w:hAnsi="宋体"/>
                <w:kern w:val="0"/>
                <w:szCs w:val="20"/>
              </w:rPr>
            </w:pPr>
            <w:r w:rsidRPr="009E281B">
              <w:rPr>
                <w:rFonts w:hAnsi="宋体" w:cs="宋体" w:hint="eastAsia"/>
                <w:sz w:val="24"/>
                <w:szCs w:val="24"/>
              </w:rPr>
              <w:t>试验条件</w:t>
            </w:r>
            <w:r w:rsidRPr="009E281B">
              <w:rPr>
                <w:rFonts w:hAnsi="宋体" w:cs="宋体" w:hint="eastAsia"/>
                <w:sz w:val="24"/>
                <w:szCs w:val="24"/>
              </w:rPr>
              <w:t>:</w:t>
            </w:r>
            <w:r w:rsidRPr="009E281B">
              <w:rPr>
                <w:rFonts w:hAnsi="宋体" w:cs="宋体" w:hint="eastAsia"/>
                <w:sz w:val="24"/>
                <w:szCs w:val="24"/>
              </w:rPr>
              <w:t>①阀芯振幅</w:t>
            </w:r>
            <w:r>
              <w:rPr>
                <w:rFonts w:hAnsi="宋体" w:cs="宋体" w:hint="eastAsia"/>
                <w:sz w:val="24"/>
                <w:szCs w:val="24"/>
              </w:rPr>
              <w:t>:</w:t>
            </w:r>
            <w:r w:rsidRPr="009E281B">
              <w:rPr>
                <w:rFonts w:hAnsi="宋体" w:cs="宋体" w:hint="eastAsia"/>
                <w:sz w:val="24"/>
                <w:szCs w:val="24"/>
              </w:rPr>
              <w:t>士</w:t>
            </w:r>
            <w:r w:rsidRPr="009E281B">
              <w:rPr>
                <w:rFonts w:hAnsi="宋体" w:cs="宋体" w:hint="eastAsia"/>
                <w:sz w:val="24"/>
                <w:szCs w:val="24"/>
              </w:rPr>
              <w:t xml:space="preserve"> 5mm;</w:t>
            </w:r>
            <w:r w:rsidRPr="009E281B">
              <w:rPr>
                <w:rFonts w:hAnsi="宋体" w:cs="宋体" w:hint="eastAsia"/>
                <w:sz w:val="24"/>
                <w:szCs w:val="24"/>
              </w:rPr>
              <w:t>②频率</w:t>
            </w:r>
            <w:r w:rsidRPr="009E281B">
              <w:rPr>
                <w:rFonts w:hAnsi="宋体" w:cs="宋体" w:hint="eastAsia"/>
                <w:sz w:val="24"/>
                <w:szCs w:val="24"/>
              </w:rPr>
              <w:t xml:space="preserve"> 5Hz</w:t>
            </w:r>
            <w:r w:rsidRPr="009E281B">
              <w:rPr>
                <w:rFonts w:hAnsi="宋体" w:cs="宋体" w:hint="eastAsia"/>
                <w:sz w:val="24"/>
                <w:szCs w:val="24"/>
              </w:rPr>
              <w:t>③气压</w:t>
            </w:r>
            <w:r w:rsidRPr="009E281B">
              <w:rPr>
                <w:rFonts w:hAnsi="宋体" w:cs="宋体" w:hint="eastAsia"/>
                <w:sz w:val="24"/>
                <w:szCs w:val="24"/>
              </w:rPr>
              <w:t>0.7 Mpa</w:t>
            </w:r>
            <w:r w:rsidRPr="009E281B">
              <w:rPr>
                <w:rFonts w:hAnsi="宋体" w:cs="宋体" w:hint="eastAsia"/>
                <w:sz w:val="24"/>
                <w:szCs w:val="24"/>
              </w:rPr>
              <w:t>。</w:t>
            </w:r>
          </w:p>
        </w:tc>
      </w:tr>
      <w:tr w:rsidR="006A3B49">
        <w:tc>
          <w:tcPr>
            <w:tcW w:w="10564" w:type="dxa"/>
          </w:tcPr>
          <w:p w:rsidR="006A3B49" w:rsidRDefault="00F77F60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6A3B49" w:rsidTr="00B069FD">
        <w:trPr>
          <w:trHeight w:val="510"/>
        </w:trPr>
        <w:tc>
          <w:tcPr>
            <w:tcW w:w="10564" w:type="dxa"/>
            <w:vAlign w:val="center"/>
          </w:tcPr>
          <w:p w:rsidR="006A3B49" w:rsidRDefault="004837CB" w:rsidP="00B069FD">
            <w:pPr>
              <w:ind w:firstLineChars="100" w:firstLine="240"/>
              <w:rPr>
                <w:rFonts w:asciiTheme="minorEastAsia" w:hAnsiTheme="minorEastAsia"/>
                <w:color w:val="000000"/>
              </w:rPr>
            </w:pPr>
            <w:r w:rsidRPr="009E281B">
              <w:rPr>
                <w:rFonts w:hAnsi="宋体" w:cs="宋体" w:hint="eastAsia"/>
                <w:sz w:val="24"/>
                <w:szCs w:val="24"/>
              </w:rPr>
              <w:t>判定标准</w:t>
            </w:r>
            <w:r w:rsidRPr="009E281B">
              <w:rPr>
                <w:rFonts w:hAnsi="宋体" w:cs="宋体" w:hint="eastAsia"/>
                <w:sz w:val="24"/>
                <w:szCs w:val="24"/>
              </w:rPr>
              <w:t>:</w:t>
            </w:r>
            <w:r w:rsidRPr="009E281B">
              <w:rPr>
                <w:rFonts w:hAnsi="宋体" w:cs="宋体" w:hint="eastAsia"/>
                <w:sz w:val="24"/>
                <w:szCs w:val="24"/>
              </w:rPr>
              <w:t>试验中及试验后测试时，排气口及出拼气管不应出现漏气现象。</w:t>
            </w:r>
          </w:p>
        </w:tc>
      </w:tr>
    </w:tbl>
    <w:p w:rsidR="006A3B49" w:rsidRDefault="00F77F60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A3B49">
        <w:tc>
          <w:tcPr>
            <w:tcW w:w="10564" w:type="dxa"/>
          </w:tcPr>
          <w:p w:rsidR="006A3B49" w:rsidRDefault="00F77F60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6A3B49">
        <w:tc>
          <w:tcPr>
            <w:tcW w:w="10564" w:type="dxa"/>
          </w:tcPr>
          <w:p w:rsidR="006A3B49" w:rsidRDefault="00F77F60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6A3B49" w:rsidRDefault="00F77F60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10564"/>
      </w:tblGrid>
      <w:tr w:rsidR="006A3B49" w:rsidTr="009411A2">
        <w:tc>
          <w:tcPr>
            <w:tcW w:w="10564" w:type="dxa"/>
          </w:tcPr>
          <w:p w:rsidR="006A3B49" w:rsidRDefault="00F77F60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6A3B49" w:rsidTr="009411A2">
        <w:trPr>
          <w:trHeight w:val="1885"/>
        </w:trPr>
        <w:tc>
          <w:tcPr>
            <w:tcW w:w="10564" w:type="dxa"/>
          </w:tcPr>
          <w:tbl>
            <w:tblPr>
              <w:tblStyle w:val="aa"/>
              <w:tblpPr w:leftFromText="180" w:rightFromText="180" w:vertAnchor="text" w:horzAnchor="page" w:tblpX="249" w:tblpY="118"/>
              <w:tblOverlap w:val="never"/>
              <w:tblW w:w="1023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73"/>
              <w:gridCol w:w="2039"/>
              <w:gridCol w:w="1667"/>
              <w:gridCol w:w="2536"/>
              <w:gridCol w:w="2420"/>
            </w:tblGrid>
            <w:tr w:rsidR="00B069FD" w:rsidTr="00932096">
              <w:trPr>
                <w:trHeight w:val="900"/>
              </w:trPr>
              <w:tc>
                <w:tcPr>
                  <w:tcW w:w="1573" w:type="dxa"/>
                  <w:vAlign w:val="center"/>
                </w:tcPr>
                <w:p w:rsidR="00B069FD" w:rsidRDefault="00B069FD" w:rsidP="00B069FD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样品名称</w:t>
                  </w:r>
                </w:p>
              </w:tc>
              <w:tc>
                <w:tcPr>
                  <w:tcW w:w="2039" w:type="dxa"/>
                  <w:vAlign w:val="center"/>
                </w:tcPr>
                <w:p w:rsidR="00B069FD" w:rsidRDefault="00B069FD" w:rsidP="00B069FD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样品编号</w:t>
                  </w:r>
                </w:p>
              </w:tc>
              <w:tc>
                <w:tcPr>
                  <w:tcW w:w="1667" w:type="dxa"/>
                  <w:vAlign w:val="center"/>
                </w:tcPr>
                <w:p w:rsidR="00B069FD" w:rsidRDefault="00B069FD" w:rsidP="00B069F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试验</w:t>
                  </w:r>
                  <w:r>
                    <w:rPr>
                      <w:szCs w:val="21"/>
                    </w:rPr>
                    <w:t>次数</w:t>
                  </w:r>
                </w:p>
              </w:tc>
              <w:tc>
                <w:tcPr>
                  <w:tcW w:w="2536" w:type="dxa"/>
                  <w:vAlign w:val="center"/>
                </w:tcPr>
                <w:p w:rsidR="00B069FD" w:rsidRDefault="00B069FD" w:rsidP="00B069F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气阀是否</w:t>
                  </w:r>
                  <w:r>
                    <w:rPr>
                      <w:szCs w:val="21"/>
                    </w:rPr>
                    <w:t>出现漏气现象</w:t>
                  </w:r>
                </w:p>
              </w:tc>
              <w:tc>
                <w:tcPr>
                  <w:tcW w:w="2420" w:type="dxa"/>
                  <w:vAlign w:val="center"/>
                </w:tcPr>
                <w:p w:rsidR="00B069FD" w:rsidRDefault="00B069FD" w:rsidP="00B069FD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备注</w:t>
                  </w:r>
                </w:p>
              </w:tc>
            </w:tr>
            <w:tr w:rsidR="00B069FD" w:rsidTr="00932096">
              <w:trPr>
                <w:trHeight w:val="188"/>
              </w:trPr>
              <w:tc>
                <w:tcPr>
                  <w:tcW w:w="1573" w:type="dxa"/>
                  <w:vMerge w:val="restart"/>
                  <w:vAlign w:val="center"/>
                </w:tcPr>
                <w:p w:rsidR="00B069FD" w:rsidRPr="00302385" w:rsidRDefault="00B069FD" w:rsidP="00B069FD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VDC气阀总成（空心杆）</w:t>
                  </w:r>
                </w:p>
              </w:tc>
              <w:tc>
                <w:tcPr>
                  <w:tcW w:w="2039" w:type="dxa"/>
                  <w:vMerge w:val="restart"/>
                  <w:vAlign w:val="center"/>
                </w:tcPr>
                <w:p w:rsidR="00B069FD" w:rsidRDefault="00B069FD" w:rsidP="00B069FD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Theme="minorEastAsia" w:hAnsiTheme="minorEastAsia"/>
                      <w:szCs w:val="21"/>
                    </w:rPr>
                    <w:t>190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-0</w:t>
                  </w:r>
                  <w:r>
                    <w:rPr>
                      <w:rFonts w:asciiTheme="minorEastAsia" w:hAnsiTheme="minorEastAsia"/>
                      <w:szCs w:val="21"/>
                    </w:rPr>
                    <w:t>01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-20250</w:t>
                  </w:r>
                  <w:r>
                    <w:rPr>
                      <w:rFonts w:asciiTheme="minorEastAsia" w:hAnsiTheme="minorEastAsia"/>
                      <w:szCs w:val="21"/>
                    </w:rPr>
                    <w:t>9</w:t>
                  </w:r>
                </w:p>
              </w:tc>
              <w:tc>
                <w:tcPr>
                  <w:tcW w:w="1667" w:type="dxa"/>
                  <w:vAlign w:val="center"/>
                </w:tcPr>
                <w:p w:rsidR="00B069FD" w:rsidRDefault="00B069FD" w:rsidP="00B069FD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2000000</w:t>
                  </w:r>
                </w:p>
              </w:tc>
              <w:tc>
                <w:tcPr>
                  <w:tcW w:w="2536" w:type="dxa"/>
                  <w:vAlign w:val="center"/>
                </w:tcPr>
                <w:p w:rsidR="00B069FD" w:rsidRDefault="00737E33" w:rsidP="00B069FD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420" w:type="dxa"/>
                  <w:vMerge w:val="restart"/>
                  <w:vAlign w:val="center"/>
                </w:tcPr>
                <w:p w:rsidR="00B069FD" w:rsidRPr="008C4D40" w:rsidRDefault="008C4D40" w:rsidP="00B069FD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  <w:r w:rsidRPr="008C4D40">
                    <w:rPr>
                      <w:rFonts w:asciiTheme="minorEastAsia" w:hAnsiTheme="minorEastAsia"/>
                      <w:szCs w:val="21"/>
                    </w:rPr>
                    <w:t>/</w:t>
                  </w:r>
                </w:p>
              </w:tc>
            </w:tr>
            <w:tr w:rsidR="00737E33" w:rsidTr="00932096">
              <w:trPr>
                <w:trHeight w:val="185"/>
              </w:trPr>
              <w:tc>
                <w:tcPr>
                  <w:tcW w:w="1573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2039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  <w:tc>
                <w:tcPr>
                  <w:tcW w:w="1667" w:type="dxa"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4000000</w:t>
                  </w:r>
                </w:p>
              </w:tc>
              <w:tc>
                <w:tcPr>
                  <w:tcW w:w="2536" w:type="dxa"/>
                  <w:vAlign w:val="center"/>
                </w:tcPr>
                <w:p w:rsidR="00737E33" w:rsidRDefault="00737E33" w:rsidP="00737E33">
                  <w:pPr>
                    <w:jc w:val="center"/>
                  </w:pPr>
                  <w:r w:rsidRPr="00752B0A"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2420" w:type="dxa"/>
                  <w:vMerge/>
                  <w:vAlign w:val="center"/>
                </w:tcPr>
                <w:p w:rsidR="00737E33" w:rsidRDefault="00737E33" w:rsidP="00737E33">
                  <w:pPr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</w:tr>
            <w:tr w:rsidR="00737E33" w:rsidTr="00932096">
              <w:trPr>
                <w:trHeight w:val="142"/>
              </w:trPr>
              <w:tc>
                <w:tcPr>
                  <w:tcW w:w="1573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2039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  <w:tc>
                <w:tcPr>
                  <w:tcW w:w="1667" w:type="dxa"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5000000</w:t>
                  </w:r>
                </w:p>
              </w:tc>
              <w:tc>
                <w:tcPr>
                  <w:tcW w:w="2536" w:type="dxa"/>
                  <w:vAlign w:val="center"/>
                </w:tcPr>
                <w:p w:rsidR="00737E33" w:rsidRDefault="00737E33" w:rsidP="00737E33">
                  <w:pPr>
                    <w:jc w:val="center"/>
                  </w:pPr>
                  <w:r w:rsidRPr="00752B0A"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2420" w:type="dxa"/>
                  <w:vMerge/>
                  <w:vAlign w:val="center"/>
                </w:tcPr>
                <w:p w:rsidR="00737E33" w:rsidRDefault="00737E33" w:rsidP="00737E33">
                  <w:pPr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</w:tr>
            <w:tr w:rsidR="00737E33" w:rsidTr="00932096">
              <w:trPr>
                <w:trHeight w:val="195"/>
              </w:trPr>
              <w:tc>
                <w:tcPr>
                  <w:tcW w:w="1573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</w:pPr>
                </w:p>
              </w:tc>
              <w:tc>
                <w:tcPr>
                  <w:tcW w:w="2039" w:type="dxa"/>
                  <w:vMerge w:val="restart"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  <w:r>
                    <w:rPr>
                      <w:rFonts w:asciiTheme="minorEastAsia" w:hAnsiTheme="minorEastAsia"/>
                      <w:szCs w:val="21"/>
                    </w:rPr>
                    <w:t>190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-0</w:t>
                  </w:r>
                  <w:r>
                    <w:rPr>
                      <w:rFonts w:asciiTheme="minorEastAsia" w:hAnsiTheme="minorEastAsia"/>
                      <w:szCs w:val="21"/>
                    </w:rPr>
                    <w:t>02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-20250</w:t>
                  </w:r>
                  <w:r>
                    <w:rPr>
                      <w:rFonts w:asciiTheme="minorEastAsia" w:hAnsiTheme="minorEastAsia"/>
                      <w:szCs w:val="21"/>
                    </w:rPr>
                    <w:t>9</w:t>
                  </w:r>
                </w:p>
              </w:tc>
              <w:tc>
                <w:tcPr>
                  <w:tcW w:w="1667" w:type="dxa"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2000000</w:t>
                  </w:r>
                </w:p>
              </w:tc>
              <w:tc>
                <w:tcPr>
                  <w:tcW w:w="2536" w:type="dxa"/>
                  <w:vAlign w:val="center"/>
                </w:tcPr>
                <w:p w:rsidR="00737E33" w:rsidRDefault="00737E33" w:rsidP="00737E33">
                  <w:pPr>
                    <w:jc w:val="center"/>
                  </w:pPr>
                  <w:r w:rsidRPr="00752B0A"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2420" w:type="dxa"/>
                  <w:vMerge w:val="restart"/>
                  <w:vAlign w:val="center"/>
                </w:tcPr>
                <w:p w:rsidR="00737E33" w:rsidRDefault="008B4A95" w:rsidP="00737E33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t>/</w:t>
                  </w:r>
                </w:p>
              </w:tc>
            </w:tr>
            <w:tr w:rsidR="00737E33" w:rsidTr="00932096">
              <w:trPr>
                <w:trHeight w:val="193"/>
              </w:trPr>
              <w:tc>
                <w:tcPr>
                  <w:tcW w:w="1573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</w:pPr>
                </w:p>
              </w:tc>
              <w:tc>
                <w:tcPr>
                  <w:tcW w:w="2039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  <w:tc>
                <w:tcPr>
                  <w:tcW w:w="1667" w:type="dxa"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4000000</w:t>
                  </w:r>
                </w:p>
              </w:tc>
              <w:tc>
                <w:tcPr>
                  <w:tcW w:w="2536" w:type="dxa"/>
                  <w:vAlign w:val="center"/>
                </w:tcPr>
                <w:p w:rsidR="00737E33" w:rsidRDefault="00737E33" w:rsidP="00737E33">
                  <w:pPr>
                    <w:jc w:val="center"/>
                  </w:pPr>
                  <w:r w:rsidRPr="00752B0A"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2420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</w:tr>
            <w:tr w:rsidR="00737E33" w:rsidTr="00932096">
              <w:trPr>
                <w:trHeight w:val="57"/>
              </w:trPr>
              <w:tc>
                <w:tcPr>
                  <w:tcW w:w="1573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</w:pPr>
                </w:p>
              </w:tc>
              <w:tc>
                <w:tcPr>
                  <w:tcW w:w="2039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  <w:tc>
                <w:tcPr>
                  <w:tcW w:w="1667" w:type="dxa"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5000000</w:t>
                  </w:r>
                </w:p>
              </w:tc>
              <w:tc>
                <w:tcPr>
                  <w:tcW w:w="2536" w:type="dxa"/>
                  <w:vAlign w:val="center"/>
                </w:tcPr>
                <w:p w:rsidR="00737E33" w:rsidRDefault="00737E33" w:rsidP="00737E33">
                  <w:pPr>
                    <w:jc w:val="center"/>
                  </w:pPr>
                  <w:r w:rsidRPr="00752B0A"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2420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</w:tr>
            <w:tr w:rsidR="00737E33" w:rsidTr="00932096">
              <w:trPr>
                <w:trHeight w:val="427"/>
              </w:trPr>
              <w:tc>
                <w:tcPr>
                  <w:tcW w:w="1573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</w:pPr>
                </w:p>
              </w:tc>
              <w:tc>
                <w:tcPr>
                  <w:tcW w:w="2039" w:type="dxa"/>
                  <w:vMerge w:val="restart"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  <w:r>
                    <w:rPr>
                      <w:rFonts w:asciiTheme="minorEastAsia" w:hAnsiTheme="minorEastAsia"/>
                      <w:szCs w:val="21"/>
                    </w:rPr>
                    <w:t>190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-0</w:t>
                  </w:r>
                  <w:r>
                    <w:rPr>
                      <w:rFonts w:asciiTheme="minorEastAsia" w:hAnsiTheme="minorEastAsia"/>
                      <w:szCs w:val="21"/>
                    </w:rPr>
                    <w:t>03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-20250</w:t>
                  </w:r>
                  <w:r>
                    <w:rPr>
                      <w:rFonts w:asciiTheme="minorEastAsia" w:hAnsiTheme="minorEastAsia"/>
                      <w:szCs w:val="21"/>
                    </w:rPr>
                    <w:t>9</w:t>
                  </w:r>
                </w:p>
              </w:tc>
              <w:tc>
                <w:tcPr>
                  <w:tcW w:w="1667" w:type="dxa"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2000000</w:t>
                  </w:r>
                </w:p>
              </w:tc>
              <w:tc>
                <w:tcPr>
                  <w:tcW w:w="2536" w:type="dxa"/>
                  <w:vAlign w:val="center"/>
                </w:tcPr>
                <w:p w:rsidR="00737E33" w:rsidRDefault="00737E33" w:rsidP="00737E33">
                  <w:pPr>
                    <w:jc w:val="center"/>
                  </w:pPr>
                  <w:r w:rsidRPr="00752B0A"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2420" w:type="dxa"/>
                  <w:vMerge w:val="restart"/>
                  <w:vAlign w:val="center"/>
                </w:tcPr>
                <w:p w:rsidR="00737E33" w:rsidRDefault="008B4A95" w:rsidP="00737E33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t>400万</w:t>
                  </w:r>
                  <w:r>
                    <w:rPr>
                      <w:rFonts w:asciiTheme="minorEastAsia" w:hAnsiTheme="minorEastAsia"/>
                      <w:szCs w:val="21"/>
                    </w:rPr>
                    <w:t>次蓝色排气管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1分钟1个</w:t>
                  </w:r>
                  <w:r>
                    <w:rPr>
                      <w:rFonts w:asciiTheme="minorEastAsia" w:hAnsiTheme="minorEastAsia"/>
                      <w:szCs w:val="21"/>
                    </w:rPr>
                    <w:t>气泡（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空心杆</w:t>
                  </w:r>
                  <w:r>
                    <w:rPr>
                      <w:rFonts w:asciiTheme="minorEastAsia" w:hAnsiTheme="minorEastAsia"/>
                      <w:szCs w:val="21"/>
                    </w:rPr>
                    <w:t>）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，500万</w:t>
                  </w:r>
                  <w:r>
                    <w:rPr>
                      <w:rFonts w:asciiTheme="minorEastAsia" w:hAnsiTheme="minorEastAsia"/>
                      <w:szCs w:val="21"/>
                    </w:rPr>
                    <w:t>次开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状</w:t>
                  </w:r>
                  <w:r>
                    <w:rPr>
                      <w:rFonts w:asciiTheme="minorEastAsia" w:hAnsiTheme="minorEastAsia"/>
                      <w:szCs w:val="21"/>
                    </w:rPr>
                    <w:t>下排气孔连续气泡（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空心杆</w:t>
                  </w:r>
                  <w:r>
                    <w:rPr>
                      <w:rFonts w:asciiTheme="minorEastAsia" w:hAnsiTheme="minorEastAsia"/>
                      <w:szCs w:val="21"/>
                    </w:rPr>
                    <w:t>）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。</w:t>
                  </w:r>
                </w:p>
              </w:tc>
            </w:tr>
            <w:tr w:rsidR="00B069FD" w:rsidTr="00510FAB">
              <w:trPr>
                <w:trHeight w:val="408"/>
              </w:trPr>
              <w:tc>
                <w:tcPr>
                  <w:tcW w:w="1573" w:type="dxa"/>
                  <w:vMerge/>
                  <w:vAlign w:val="center"/>
                </w:tcPr>
                <w:p w:rsidR="00B069FD" w:rsidRDefault="00B069FD" w:rsidP="00B069FD">
                  <w:pPr>
                    <w:jc w:val="center"/>
                  </w:pPr>
                </w:p>
              </w:tc>
              <w:tc>
                <w:tcPr>
                  <w:tcW w:w="2039" w:type="dxa"/>
                  <w:vMerge/>
                  <w:vAlign w:val="center"/>
                </w:tcPr>
                <w:p w:rsidR="00B069FD" w:rsidRDefault="00B069FD" w:rsidP="00B069FD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  <w:tc>
                <w:tcPr>
                  <w:tcW w:w="1667" w:type="dxa"/>
                  <w:vAlign w:val="center"/>
                </w:tcPr>
                <w:p w:rsidR="00B069FD" w:rsidRDefault="00B069FD" w:rsidP="00B069FD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4000000</w:t>
                  </w:r>
                </w:p>
              </w:tc>
              <w:tc>
                <w:tcPr>
                  <w:tcW w:w="2536" w:type="dxa"/>
                  <w:vAlign w:val="center"/>
                </w:tcPr>
                <w:p w:rsidR="00B069FD" w:rsidRDefault="00737E33" w:rsidP="00B069FD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t>是</w:t>
                  </w:r>
                </w:p>
              </w:tc>
              <w:tc>
                <w:tcPr>
                  <w:tcW w:w="2420" w:type="dxa"/>
                  <w:vMerge/>
                  <w:vAlign w:val="center"/>
                </w:tcPr>
                <w:p w:rsidR="00B069FD" w:rsidRDefault="00B069FD" w:rsidP="00B069FD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</w:tr>
            <w:tr w:rsidR="00B069FD" w:rsidTr="00932096">
              <w:trPr>
                <w:trHeight w:val="57"/>
              </w:trPr>
              <w:tc>
                <w:tcPr>
                  <w:tcW w:w="1573" w:type="dxa"/>
                  <w:vMerge/>
                  <w:vAlign w:val="center"/>
                </w:tcPr>
                <w:p w:rsidR="00B069FD" w:rsidRDefault="00B069FD" w:rsidP="00B069FD">
                  <w:pPr>
                    <w:jc w:val="center"/>
                  </w:pPr>
                </w:p>
              </w:tc>
              <w:tc>
                <w:tcPr>
                  <w:tcW w:w="2039" w:type="dxa"/>
                  <w:vMerge/>
                  <w:vAlign w:val="center"/>
                </w:tcPr>
                <w:p w:rsidR="00B069FD" w:rsidRDefault="00B069FD" w:rsidP="00B069FD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  <w:tc>
                <w:tcPr>
                  <w:tcW w:w="1667" w:type="dxa"/>
                  <w:vAlign w:val="center"/>
                </w:tcPr>
                <w:p w:rsidR="00B069FD" w:rsidRDefault="00B069FD" w:rsidP="00B069FD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5000000</w:t>
                  </w:r>
                </w:p>
              </w:tc>
              <w:tc>
                <w:tcPr>
                  <w:tcW w:w="2536" w:type="dxa"/>
                  <w:vAlign w:val="center"/>
                </w:tcPr>
                <w:p w:rsidR="00B069FD" w:rsidRDefault="00737E33" w:rsidP="00B069FD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t>是</w:t>
                  </w:r>
                </w:p>
              </w:tc>
              <w:tc>
                <w:tcPr>
                  <w:tcW w:w="2420" w:type="dxa"/>
                  <w:vMerge/>
                  <w:vAlign w:val="center"/>
                </w:tcPr>
                <w:p w:rsidR="00B069FD" w:rsidRDefault="00B069FD" w:rsidP="00B069FD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</w:tr>
            <w:tr w:rsidR="00737E33" w:rsidTr="00932096">
              <w:trPr>
                <w:trHeight w:val="189"/>
              </w:trPr>
              <w:tc>
                <w:tcPr>
                  <w:tcW w:w="1573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</w:pPr>
                </w:p>
              </w:tc>
              <w:tc>
                <w:tcPr>
                  <w:tcW w:w="2039" w:type="dxa"/>
                  <w:vMerge w:val="restart"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  <w:r>
                    <w:rPr>
                      <w:rFonts w:asciiTheme="minorEastAsia" w:hAnsiTheme="minorEastAsia"/>
                      <w:szCs w:val="21"/>
                    </w:rPr>
                    <w:t>190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-0</w:t>
                  </w:r>
                  <w:r>
                    <w:rPr>
                      <w:rFonts w:asciiTheme="minorEastAsia" w:hAnsiTheme="minorEastAsia"/>
                      <w:szCs w:val="21"/>
                    </w:rPr>
                    <w:t>04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-20250</w:t>
                  </w:r>
                  <w:r>
                    <w:rPr>
                      <w:rFonts w:asciiTheme="minorEastAsia" w:hAnsiTheme="minorEastAsia"/>
                      <w:szCs w:val="21"/>
                    </w:rPr>
                    <w:t>9</w:t>
                  </w:r>
                </w:p>
              </w:tc>
              <w:tc>
                <w:tcPr>
                  <w:tcW w:w="1667" w:type="dxa"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2000000</w:t>
                  </w:r>
                </w:p>
              </w:tc>
              <w:tc>
                <w:tcPr>
                  <w:tcW w:w="2536" w:type="dxa"/>
                  <w:vAlign w:val="center"/>
                </w:tcPr>
                <w:p w:rsidR="00737E33" w:rsidRDefault="00737E33" w:rsidP="00737E33">
                  <w:pPr>
                    <w:jc w:val="center"/>
                  </w:pPr>
                  <w:r w:rsidRPr="00296AAB"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2420" w:type="dxa"/>
                  <w:vMerge w:val="restart"/>
                  <w:vAlign w:val="center"/>
                </w:tcPr>
                <w:p w:rsidR="00737E33" w:rsidRDefault="008B4A95" w:rsidP="00737E33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t>/</w:t>
                  </w:r>
                </w:p>
              </w:tc>
            </w:tr>
            <w:tr w:rsidR="00737E33" w:rsidTr="00932096">
              <w:trPr>
                <w:trHeight w:val="187"/>
              </w:trPr>
              <w:tc>
                <w:tcPr>
                  <w:tcW w:w="1573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</w:pPr>
                </w:p>
              </w:tc>
              <w:tc>
                <w:tcPr>
                  <w:tcW w:w="2039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  <w:tc>
                <w:tcPr>
                  <w:tcW w:w="1667" w:type="dxa"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4000000</w:t>
                  </w:r>
                </w:p>
              </w:tc>
              <w:tc>
                <w:tcPr>
                  <w:tcW w:w="2536" w:type="dxa"/>
                  <w:vAlign w:val="center"/>
                </w:tcPr>
                <w:p w:rsidR="00737E33" w:rsidRDefault="00737E33" w:rsidP="00737E33">
                  <w:pPr>
                    <w:jc w:val="center"/>
                  </w:pPr>
                  <w:r w:rsidRPr="00296AAB"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2420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</w:tr>
            <w:tr w:rsidR="00737E33" w:rsidTr="00932096">
              <w:trPr>
                <w:trHeight w:val="289"/>
              </w:trPr>
              <w:tc>
                <w:tcPr>
                  <w:tcW w:w="1573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</w:pPr>
                </w:p>
              </w:tc>
              <w:tc>
                <w:tcPr>
                  <w:tcW w:w="2039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  <w:tc>
                <w:tcPr>
                  <w:tcW w:w="1667" w:type="dxa"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5000000</w:t>
                  </w:r>
                </w:p>
              </w:tc>
              <w:tc>
                <w:tcPr>
                  <w:tcW w:w="2536" w:type="dxa"/>
                  <w:vAlign w:val="center"/>
                </w:tcPr>
                <w:p w:rsidR="00737E33" w:rsidRDefault="00737E33" w:rsidP="00737E33">
                  <w:pPr>
                    <w:jc w:val="center"/>
                  </w:pPr>
                  <w:r w:rsidRPr="00296AAB"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2420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</w:tr>
            <w:tr w:rsidR="00737E33" w:rsidTr="00932096">
              <w:trPr>
                <w:trHeight w:val="189"/>
              </w:trPr>
              <w:tc>
                <w:tcPr>
                  <w:tcW w:w="1573" w:type="dxa"/>
                  <w:vMerge w:val="restart"/>
                  <w:vAlign w:val="center"/>
                </w:tcPr>
                <w:p w:rsidR="00737E33" w:rsidRDefault="00737E33" w:rsidP="00737E33">
                  <w:pPr>
                    <w:jc w:val="center"/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lastRenderedPageBreak/>
                    <w:t>VDC气阀总成</w:t>
                  </w:r>
                </w:p>
              </w:tc>
              <w:tc>
                <w:tcPr>
                  <w:tcW w:w="2039" w:type="dxa"/>
                  <w:vMerge w:val="restart"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  <w:r>
                    <w:rPr>
                      <w:rFonts w:asciiTheme="minorEastAsia" w:hAnsiTheme="minorEastAsia"/>
                      <w:szCs w:val="21"/>
                    </w:rPr>
                    <w:t>190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-0</w:t>
                  </w:r>
                  <w:r>
                    <w:rPr>
                      <w:rFonts w:asciiTheme="minorEastAsia" w:hAnsiTheme="minorEastAsia"/>
                      <w:szCs w:val="21"/>
                    </w:rPr>
                    <w:t>05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-20250</w:t>
                  </w:r>
                  <w:r>
                    <w:rPr>
                      <w:rFonts w:asciiTheme="minorEastAsia" w:hAnsiTheme="minorEastAsia"/>
                      <w:szCs w:val="21"/>
                    </w:rPr>
                    <w:t>9</w:t>
                  </w:r>
                </w:p>
              </w:tc>
              <w:tc>
                <w:tcPr>
                  <w:tcW w:w="1667" w:type="dxa"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2000000</w:t>
                  </w:r>
                </w:p>
              </w:tc>
              <w:tc>
                <w:tcPr>
                  <w:tcW w:w="2536" w:type="dxa"/>
                  <w:vAlign w:val="center"/>
                </w:tcPr>
                <w:p w:rsidR="00737E33" w:rsidRDefault="00737E33" w:rsidP="00737E33">
                  <w:pPr>
                    <w:jc w:val="center"/>
                  </w:pPr>
                  <w:r w:rsidRPr="0044124C"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2420" w:type="dxa"/>
                  <w:vMerge w:val="restart"/>
                  <w:vAlign w:val="center"/>
                </w:tcPr>
                <w:p w:rsidR="00737E33" w:rsidRDefault="008B4A95" w:rsidP="00737E33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t>/</w:t>
                  </w:r>
                </w:p>
              </w:tc>
            </w:tr>
            <w:tr w:rsidR="00737E33" w:rsidTr="00932096">
              <w:trPr>
                <w:trHeight w:val="187"/>
              </w:trPr>
              <w:tc>
                <w:tcPr>
                  <w:tcW w:w="1573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</w:pPr>
                </w:p>
              </w:tc>
              <w:tc>
                <w:tcPr>
                  <w:tcW w:w="2039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  <w:tc>
                <w:tcPr>
                  <w:tcW w:w="1667" w:type="dxa"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4000000</w:t>
                  </w:r>
                </w:p>
              </w:tc>
              <w:tc>
                <w:tcPr>
                  <w:tcW w:w="2536" w:type="dxa"/>
                  <w:vAlign w:val="center"/>
                </w:tcPr>
                <w:p w:rsidR="00737E33" w:rsidRDefault="00737E33" w:rsidP="00737E33">
                  <w:pPr>
                    <w:jc w:val="center"/>
                  </w:pPr>
                  <w:r w:rsidRPr="0044124C"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2420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</w:tr>
            <w:tr w:rsidR="00737E33" w:rsidTr="00932096">
              <w:trPr>
                <w:trHeight w:val="238"/>
              </w:trPr>
              <w:tc>
                <w:tcPr>
                  <w:tcW w:w="1573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</w:pPr>
                </w:p>
              </w:tc>
              <w:tc>
                <w:tcPr>
                  <w:tcW w:w="2039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  <w:tc>
                <w:tcPr>
                  <w:tcW w:w="1667" w:type="dxa"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5000000</w:t>
                  </w:r>
                </w:p>
              </w:tc>
              <w:tc>
                <w:tcPr>
                  <w:tcW w:w="2536" w:type="dxa"/>
                  <w:vAlign w:val="center"/>
                </w:tcPr>
                <w:p w:rsidR="00737E33" w:rsidRDefault="00737E33" w:rsidP="00737E33">
                  <w:pPr>
                    <w:jc w:val="center"/>
                  </w:pPr>
                  <w:r w:rsidRPr="0044124C"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2420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</w:tr>
            <w:tr w:rsidR="00737E33" w:rsidTr="00932096">
              <w:trPr>
                <w:trHeight w:val="203"/>
              </w:trPr>
              <w:tc>
                <w:tcPr>
                  <w:tcW w:w="1573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</w:pPr>
                </w:p>
              </w:tc>
              <w:tc>
                <w:tcPr>
                  <w:tcW w:w="2039" w:type="dxa"/>
                  <w:vMerge w:val="restart"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  <w:r>
                    <w:rPr>
                      <w:rFonts w:asciiTheme="minorEastAsia" w:hAnsiTheme="minorEastAsia"/>
                      <w:szCs w:val="21"/>
                    </w:rPr>
                    <w:t>190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-0</w:t>
                  </w:r>
                  <w:r>
                    <w:rPr>
                      <w:rFonts w:asciiTheme="minorEastAsia" w:hAnsiTheme="minorEastAsia"/>
                      <w:szCs w:val="21"/>
                    </w:rPr>
                    <w:t>06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-20250</w:t>
                  </w:r>
                  <w:r>
                    <w:rPr>
                      <w:rFonts w:asciiTheme="minorEastAsia" w:hAnsiTheme="minorEastAsia"/>
                      <w:szCs w:val="21"/>
                    </w:rPr>
                    <w:t>9</w:t>
                  </w:r>
                </w:p>
              </w:tc>
              <w:tc>
                <w:tcPr>
                  <w:tcW w:w="1667" w:type="dxa"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2000000</w:t>
                  </w:r>
                </w:p>
              </w:tc>
              <w:tc>
                <w:tcPr>
                  <w:tcW w:w="2536" w:type="dxa"/>
                  <w:vAlign w:val="center"/>
                </w:tcPr>
                <w:p w:rsidR="00737E33" w:rsidRDefault="00737E33" w:rsidP="00737E33">
                  <w:pPr>
                    <w:jc w:val="center"/>
                  </w:pPr>
                  <w:r w:rsidRPr="0044124C">
                    <w:rPr>
                      <w:rFonts w:hint="eastAsia"/>
                    </w:rPr>
                    <w:t>否</w:t>
                  </w:r>
                </w:p>
              </w:tc>
              <w:tc>
                <w:tcPr>
                  <w:tcW w:w="2420" w:type="dxa"/>
                  <w:vMerge w:val="restart"/>
                  <w:vAlign w:val="center"/>
                </w:tcPr>
                <w:p w:rsidR="00737E33" w:rsidRDefault="008B4A95" w:rsidP="00737E33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t>400万</w:t>
                  </w:r>
                  <w:r>
                    <w:rPr>
                      <w:rFonts w:asciiTheme="minorEastAsia" w:hAnsiTheme="minorEastAsia"/>
                      <w:szCs w:val="21"/>
                    </w:rPr>
                    <w:t>次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1号</w:t>
                  </w:r>
                  <w:r>
                    <w:rPr>
                      <w:rFonts w:asciiTheme="minorEastAsia" w:hAnsiTheme="minorEastAsia"/>
                      <w:szCs w:val="21"/>
                    </w:rPr>
                    <w:t>腔阀杆排气管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7分钟1个</w:t>
                  </w:r>
                  <w:r>
                    <w:rPr>
                      <w:rFonts w:asciiTheme="minorEastAsia" w:hAnsiTheme="minorEastAsia"/>
                      <w:szCs w:val="21"/>
                    </w:rPr>
                    <w:t>气泡（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科</w:t>
                  </w:r>
                  <w:r>
                    <w:rPr>
                      <w:rFonts w:asciiTheme="minorEastAsia" w:hAnsiTheme="minorEastAsia"/>
                      <w:szCs w:val="21"/>
                    </w:rPr>
                    <w:t>力）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。</w:t>
                  </w:r>
                </w:p>
              </w:tc>
            </w:tr>
            <w:tr w:rsidR="00B069FD" w:rsidTr="00932096">
              <w:trPr>
                <w:trHeight w:val="110"/>
              </w:trPr>
              <w:tc>
                <w:tcPr>
                  <w:tcW w:w="1573" w:type="dxa"/>
                  <w:vMerge/>
                  <w:vAlign w:val="center"/>
                </w:tcPr>
                <w:p w:rsidR="00B069FD" w:rsidRDefault="00B069FD" w:rsidP="00B069FD">
                  <w:pPr>
                    <w:jc w:val="center"/>
                  </w:pPr>
                </w:p>
              </w:tc>
              <w:tc>
                <w:tcPr>
                  <w:tcW w:w="2039" w:type="dxa"/>
                  <w:vMerge/>
                  <w:vAlign w:val="center"/>
                </w:tcPr>
                <w:p w:rsidR="00B069FD" w:rsidRDefault="00B069FD" w:rsidP="00B069FD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  <w:tc>
                <w:tcPr>
                  <w:tcW w:w="1667" w:type="dxa"/>
                  <w:vAlign w:val="center"/>
                </w:tcPr>
                <w:p w:rsidR="00B069FD" w:rsidRDefault="00B069FD" w:rsidP="00B069FD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4000000</w:t>
                  </w:r>
                </w:p>
              </w:tc>
              <w:tc>
                <w:tcPr>
                  <w:tcW w:w="2536" w:type="dxa"/>
                  <w:vAlign w:val="center"/>
                </w:tcPr>
                <w:p w:rsidR="00B069FD" w:rsidRDefault="00737E33" w:rsidP="00B069FD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t>是</w:t>
                  </w:r>
                </w:p>
              </w:tc>
              <w:tc>
                <w:tcPr>
                  <w:tcW w:w="2420" w:type="dxa"/>
                  <w:vMerge/>
                  <w:vAlign w:val="center"/>
                </w:tcPr>
                <w:p w:rsidR="00B069FD" w:rsidRDefault="00B069FD" w:rsidP="00B069FD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</w:tr>
            <w:tr w:rsidR="00B069FD" w:rsidTr="00932096">
              <w:trPr>
                <w:trHeight w:val="146"/>
              </w:trPr>
              <w:tc>
                <w:tcPr>
                  <w:tcW w:w="1573" w:type="dxa"/>
                  <w:vMerge/>
                  <w:vAlign w:val="center"/>
                </w:tcPr>
                <w:p w:rsidR="00B069FD" w:rsidRDefault="00B069FD" w:rsidP="00B069FD">
                  <w:pPr>
                    <w:jc w:val="center"/>
                  </w:pPr>
                </w:p>
              </w:tc>
              <w:tc>
                <w:tcPr>
                  <w:tcW w:w="2039" w:type="dxa"/>
                  <w:vMerge/>
                  <w:vAlign w:val="center"/>
                </w:tcPr>
                <w:p w:rsidR="00B069FD" w:rsidRDefault="00B069FD" w:rsidP="00B069FD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  <w:tc>
                <w:tcPr>
                  <w:tcW w:w="1667" w:type="dxa"/>
                  <w:vAlign w:val="center"/>
                </w:tcPr>
                <w:p w:rsidR="00B069FD" w:rsidRDefault="00B069FD" w:rsidP="00B069FD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5000000</w:t>
                  </w:r>
                </w:p>
              </w:tc>
              <w:tc>
                <w:tcPr>
                  <w:tcW w:w="2536" w:type="dxa"/>
                  <w:vAlign w:val="center"/>
                </w:tcPr>
                <w:p w:rsidR="00B069FD" w:rsidRDefault="00737E33" w:rsidP="00B069FD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t>是</w:t>
                  </w:r>
                </w:p>
              </w:tc>
              <w:tc>
                <w:tcPr>
                  <w:tcW w:w="2420" w:type="dxa"/>
                  <w:vMerge/>
                  <w:vAlign w:val="center"/>
                </w:tcPr>
                <w:p w:rsidR="00B069FD" w:rsidRDefault="00B069FD" w:rsidP="00B069FD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</w:tr>
            <w:tr w:rsidR="00B069FD" w:rsidTr="00932096">
              <w:trPr>
                <w:trHeight w:val="511"/>
              </w:trPr>
              <w:tc>
                <w:tcPr>
                  <w:tcW w:w="1573" w:type="dxa"/>
                  <w:vMerge/>
                  <w:vAlign w:val="center"/>
                </w:tcPr>
                <w:p w:rsidR="00B069FD" w:rsidRDefault="00B069FD" w:rsidP="00B069FD">
                  <w:pPr>
                    <w:jc w:val="center"/>
                  </w:pPr>
                </w:p>
              </w:tc>
              <w:tc>
                <w:tcPr>
                  <w:tcW w:w="2039" w:type="dxa"/>
                  <w:vMerge w:val="restart"/>
                  <w:vAlign w:val="center"/>
                </w:tcPr>
                <w:p w:rsidR="00B069FD" w:rsidRDefault="00B069FD" w:rsidP="00B069FD">
                  <w:pPr>
                    <w:jc w:val="center"/>
                  </w:pPr>
                  <w:r w:rsidRPr="008073A7">
                    <w:rPr>
                      <w:rFonts w:asciiTheme="minorEastAsia" w:hAnsiTheme="minorEastAsia"/>
                      <w:szCs w:val="21"/>
                    </w:rPr>
                    <w:t>190</w:t>
                  </w:r>
                  <w:r w:rsidRPr="008073A7">
                    <w:rPr>
                      <w:rFonts w:asciiTheme="minorEastAsia" w:hAnsiTheme="minorEastAsia" w:hint="eastAsia"/>
                      <w:szCs w:val="21"/>
                    </w:rPr>
                    <w:t>-0</w:t>
                  </w:r>
                  <w:r w:rsidRPr="008073A7">
                    <w:rPr>
                      <w:rFonts w:asciiTheme="minorEastAsia" w:hAnsiTheme="minorEastAsia"/>
                      <w:szCs w:val="21"/>
                    </w:rPr>
                    <w:t>0</w:t>
                  </w:r>
                  <w:r>
                    <w:rPr>
                      <w:rFonts w:asciiTheme="minorEastAsia" w:hAnsiTheme="minorEastAsia"/>
                      <w:szCs w:val="21"/>
                    </w:rPr>
                    <w:t>7</w:t>
                  </w:r>
                  <w:r w:rsidRPr="008073A7">
                    <w:rPr>
                      <w:rFonts w:asciiTheme="minorEastAsia" w:hAnsiTheme="minorEastAsia" w:hint="eastAsia"/>
                      <w:szCs w:val="21"/>
                    </w:rPr>
                    <w:t>-20250</w:t>
                  </w:r>
                  <w:r w:rsidRPr="008073A7">
                    <w:rPr>
                      <w:rFonts w:asciiTheme="minorEastAsia" w:hAnsiTheme="minorEastAsia"/>
                      <w:szCs w:val="21"/>
                    </w:rPr>
                    <w:t>9</w:t>
                  </w:r>
                </w:p>
              </w:tc>
              <w:tc>
                <w:tcPr>
                  <w:tcW w:w="1667" w:type="dxa"/>
                  <w:vAlign w:val="center"/>
                </w:tcPr>
                <w:p w:rsidR="00B069FD" w:rsidRDefault="00B069FD" w:rsidP="00B069FD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2000000</w:t>
                  </w:r>
                </w:p>
              </w:tc>
              <w:tc>
                <w:tcPr>
                  <w:tcW w:w="2536" w:type="dxa"/>
                  <w:vAlign w:val="center"/>
                </w:tcPr>
                <w:p w:rsidR="00B069FD" w:rsidRDefault="00737E33" w:rsidP="00B069FD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t>否</w:t>
                  </w:r>
                </w:p>
              </w:tc>
              <w:tc>
                <w:tcPr>
                  <w:tcW w:w="2420" w:type="dxa"/>
                  <w:vMerge w:val="restart"/>
                  <w:vAlign w:val="center"/>
                </w:tcPr>
                <w:p w:rsidR="00B069FD" w:rsidRDefault="008B4A95" w:rsidP="00B069FD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t>400万</w:t>
                  </w:r>
                  <w:r>
                    <w:rPr>
                      <w:rFonts w:asciiTheme="minorEastAsia" w:hAnsiTheme="minorEastAsia"/>
                      <w:szCs w:val="21"/>
                    </w:rPr>
                    <w:t>次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2号</w:t>
                  </w:r>
                  <w:r>
                    <w:rPr>
                      <w:rFonts w:asciiTheme="minorEastAsia" w:hAnsiTheme="minorEastAsia"/>
                      <w:szCs w:val="21"/>
                    </w:rPr>
                    <w:t>腔阀闭合，消音器口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6秒</w:t>
                  </w:r>
                  <w:r>
                    <w:rPr>
                      <w:rFonts w:asciiTheme="minorEastAsia" w:hAnsiTheme="minorEastAsia"/>
                      <w:szCs w:val="21"/>
                    </w:rPr>
                    <w:t>一个气泡（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科力</w:t>
                  </w:r>
                  <w:r>
                    <w:rPr>
                      <w:rFonts w:asciiTheme="minorEastAsia" w:hAnsiTheme="minorEastAsia"/>
                      <w:szCs w:val="21"/>
                    </w:rPr>
                    <w:t>）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，500万</w:t>
                  </w:r>
                  <w:r>
                    <w:rPr>
                      <w:rFonts w:asciiTheme="minorEastAsia" w:hAnsiTheme="minorEastAsia"/>
                      <w:szCs w:val="21"/>
                    </w:rPr>
                    <w:t>次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2号</w:t>
                  </w:r>
                  <w:r>
                    <w:rPr>
                      <w:rFonts w:asciiTheme="minorEastAsia" w:hAnsiTheme="minorEastAsia"/>
                      <w:szCs w:val="21"/>
                    </w:rPr>
                    <w:t>腔阀杆闭合消音器口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2.6秒1个</w:t>
                  </w:r>
                  <w:r>
                    <w:rPr>
                      <w:rFonts w:asciiTheme="minorEastAsia" w:hAnsiTheme="minorEastAsia"/>
                      <w:szCs w:val="21"/>
                    </w:rPr>
                    <w:t>气泡（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科力</w:t>
                  </w:r>
                  <w:r>
                    <w:rPr>
                      <w:rFonts w:asciiTheme="minorEastAsia" w:hAnsiTheme="minorEastAsia"/>
                      <w:szCs w:val="21"/>
                    </w:rPr>
                    <w:t>）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。</w:t>
                  </w:r>
                </w:p>
              </w:tc>
            </w:tr>
            <w:tr w:rsidR="00B069FD" w:rsidTr="00932096">
              <w:trPr>
                <w:trHeight w:val="518"/>
              </w:trPr>
              <w:tc>
                <w:tcPr>
                  <w:tcW w:w="1573" w:type="dxa"/>
                  <w:vMerge/>
                  <w:vAlign w:val="center"/>
                </w:tcPr>
                <w:p w:rsidR="00B069FD" w:rsidRDefault="00B069FD" w:rsidP="00B069FD">
                  <w:pPr>
                    <w:jc w:val="center"/>
                  </w:pPr>
                </w:p>
              </w:tc>
              <w:tc>
                <w:tcPr>
                  <w:tcW w:w="2039" w:type="dxa"/>
                  <w:vMerge/>
                  <w:vAlign w:val="center"/>
                </w:tcPr>
                <w:p w:rsidR="00B069FD" w:rsidRDefault="00B069FD" w:rsidP="00B069FD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  <w:tc>
                <w:tcPr>
                  <w:tcW w:w="1667" w:type="dxa"/>
                  <w:vAlign w:val="center"/>
                </w:tcPr>
                <w:p w:rsidR="00B069FD" w:rsidRDefault="00B069FD" w:rsidP="00B069FD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4000000</w:t>
                  </w:r>
                </w:p>
              </w:tc>
              <w:tc>
                <w:tcPr>
                  <w:tcW w:w="2536" w:type="dxa"/>
                  <w:vAlign w:val="center"/>
                </w:tcPr>
                <w:p w:rsidR="00B069FD" w:rsidRDefault="00737E33" w:rsidP="00B069FD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t>是</w:t>
                  </w:r>
                </w:p>
              </w:tc>
              <w:tc>
                <w:tcPr>
                  <w:tcW w:w="2420" w:type="dxa"/>
                  <w:vMerge/>
                  <w:vAlign w:val="center"/>
                </w:tcPr>
                <w:p w:rsidR="00B069FD" w:rsidRDefault="00B069FD" w:rsidP="00B069FD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</w:tr>
            <w:tr w:rsidR="00B069FD" w:rsidTr="00932096">
              <w:trPr>
                <w:trHeight w:val="107"/>
              </w:trPr>
              <w:tc>
                <w:tcPr>
                  <w:tcW w:w="1573" w:type="dxa"/>
                  <w:vMerge/>
                  <w:vAlign w:val="center"/>
                </w:tcPr>
                <w:p w:rsidR="00B069FD" w:rsidRDefault="00B069FD" w:rsidP="00B069FD">
                  <w:pPr>
                    <w:jc w:val="center"/>
                  </w:pPr>
                </w:p>
              </w:tc>
              <w:tc>
                <w:tcPr>
                  <w:tcW w:w="2039" w:type="dxa"/>
                  <w:vMerge/>
                  <w:vAlign w:val="center"/>
                </w:tcPr>
                <w:p w:rsidR="00B069FD" w:rsidRDefault="00B069FD" w:rsidP="00B069FD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  <w:tc>
                <w:tcPr>
                  <w:tcW w:w="1667" w:type="dxa"/>
                  <w:vAlign w:val="center"/>
                </w:tcPr>
                <w:p w:rsidR="00B069FD" w:rsidRDefault="00B069FD" w:rsidP="00B069FD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5000000</w:t>
                  </w:r>
                </w:p>
              </w:tc>
              <w:tc>
                <w:tcPr>
                  <w:tcW w:w="2536" w:type="dxa"/>
                  <w:vAlign w:val="center"/>
                </w:tcPr>
                <w:p w:rsidR="00B069FD" w:rsidRDefault="00737E33" w:rsidP="00B069FD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t>否</w:t>
                  </w:r>
                </w:p>
              </w:tc>
              <w:tc>
                <w:tcPr>
                  <w:tcW w:w="2420" w:type="dxa"/>
                  <w:vMerge/>
                  <w:vAlign w:val="center"/>
                </w:tcPr>
                <w:p w:rsidR="00B069FD" w:rsidRDefault="00B069FD" w:rsidP="00B069FD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</w:tr>
            <w:tr w:rsidR="00737E33" w:rsidTr="00932096">
              <w:trPr>
                <w:trHeight w:val="189"/>
              </w:trPr>
              <w:tc>
                <w:tcPr>
                  <w:tcW w:w="1573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</w:pPr>
                </w:p>
              </w:tc>
              <w:tc>
                <w:tcPr>
                  <w:tcW w:w="2039" w:type="dxa"/>
                  <w:vMerge w:val="restart"/>
                  <w:vAlign w:val="center"/>
                </w:tcPr>
                <w:p w:rsidR="00737E33" w:rsidRDefault="00737E33" w:rsidP="00737E33">
                  <w:pPr>
                    <w:jc w:val="center"/>
                  </w:pPr>
                  <w:r w:rsidRPr="008073A7">
                    <w:rPr>
                      <w:rFonts w:asciiTheme="minorEastAsia" w:hAnsiTheme="minorEastAsia"/>
                      <w:szCs w:val="21"/>
                    </w:rPr>
                    <w:t>190</w:t>
                  </w:r>
                  <w:r w:rsidRPr="008073A7">
                    <w:rPr>
                      <w:rFonts w:asciiTheme="minorEastAsia" w:hAnsiTheme="minorEastAsia" w:hint="eastAsia"/>
                      <w:szCs w:val="21"/>
                    </w:rPr>
                    <w:t>-0</w:t>
                  </w:r>
                  <w:r w:rsidRPr="008073A7">
                    <w:rPr>
                      <w:rFonts w:asciiTheme="minorEastAsia" w:hAnsiTheme="minorEastAsia"/>
                      <w:szCs w:val="21"/>
                    </w:rPr>
                    <w:t>0</w:t>
                  </w:r>
                  <w:r>
                    <w:rPr>
                      <w:rFonts w:asciiTheme="minorEastAsia" w:hAnsiTheme="minorEastAsia"/>
                      <w:szCs w:val="21"/>
                    </w:rPr>
                    <w:t>8</w:t>
                  </w:r>
                  <w:r w:rsidRPr="008073A7">
                    <w:rPr>
                      <w:rFonts w:asciiTheme="minorEastAsia" w:hAnsiTheme="minorEastAsia" w:hint="eastAsia"/>
                      <w:szCs w:val="21"/>
                    </w:rPr>
                    <w:t>-20250</w:t>
                  </w:r>
                  <w:r w:rsidRPr="008073A7">
                    <w:rPr>
                      <w:rFonts w:asciiTheme="minorEastAsia" w:hAnsiTheme="minorEastAsia"/>
                      <w:szCs w:val="21"/>
                    </w:rPr>
                    <w:t>9</w:t>
                  </w:r>
                </w:p>
              </w:tc>
              <w:tc>
                <w:tcPr>
                  <w:tcW w:w="1667" w:type="dxa"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2000000</w:t>
                  </w:r>
                </w:p>
              </w:tc>
              <w:tc>
                <w:tcPr>
                  <w:tcW w:w="2536" w:type="dxa"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t>否</w:t>
                  </w:r>
                </w:p>
              </w:tc>
              <w:tc>
                <w:tcPr>
                  <w:tcW w:w="2420" w:type="dxa"/>
                  <w:vMerge w:val="restart"/>
                  <w:vAlign w:val="center"/>
                </w:tcPr>
                <w:p w:rsidR="00737E33" w:rsidRDefault="008B4A95" w:rsidP="00737E33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  <w:r>
                    <w:rPr>
                      <w:rFonts w:asciiTheme="minorEastAsia" w:hAnsiTheme="minorEastAsia"/>
                      <w:szCs w:val="21"/>
                    </w:rPr>
                    <w:t>400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万</w:t>
                  </w:r>
                  <w:r>
                    <w:rPr>
                      <w:rFonts w:asciiTheme="minorEastAsia" w:hAnsiTheme="minorEastAsia"/>
                      <w:szCs w:val="21"/>
                    </w:rPr>
                    <w:t>次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2号</w:t>
                  </w:r>
                  <w:r>
                    <w:rPr>
                      <w:rFonts w:asciiTheme="minorEastAsia" w:hAnsiTheme="minorEastAsia"/>
                      <w:szCs w:val="21"/>
                    </w:rPr>
                    <w:t>腔阀开时消音器口连续气泡（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科力</w:t>
                  </w:r>
                  <w:r>
                    <w:rPr>
                      <w:rFonts w:asciiTheme="minorEastAsia" w:hAnsiTheme="minorEastAsia"/>
                      <w:szCs w:val="21"/>
                    </w:rPr>
                    <w:t>）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。</w:t>
                  </w:r>
                </w:p>
              </w:tc>
            </w:tr>
            <w:tr w:rsidR="00737E33" w:rsidTr="00932096">
              <w:trPr>
                <w:trHeight w:val="238"/>
              </w:trPr>
              <w:tc>
                <w:tcPr>
                  <w:tcW w:w="1573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</w:pPr>
                </w:p>
              </w:tc>
              <w:tc>
                <w:tcPr>
                  <w:tcW w:w="2039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  <w:tc>
                <w:tcPr>
                  <w:tcW w:w="1667" w:type="dxa"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4000000</w:t>
                  </w:r>
                </w:p>
              </w:tc>
              <w:tc>
                <w:tcPr>
                  <w:tcW w:w="2536" w:type="dxa"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t>是</w:t>
                  </w:r>
                </w:p>
              </w:tc>
              <w:tc>
                <w:tcPr>
                  <w:tcW w:w="2420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</w:tr>
            <w:tr w:rsidR="00737E33" w:rsidTr="00932096">
              <w:trPr>
                <w:trHeight w:val="75"/>
              </w:trPr>
              <w:tc>
                <w:tcPr>
                  <w:tcW w:w="1573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</w:pPr>
                </w:p>
              </w:tc>
              <w:tc>
                <w:tcPr>
                  <w:tcW w:w="2039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  <w:tc>
                <w:tcPr>
                  <w:tcW w:w="1667" w:type="dxa"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5000000</w:t>
                  </w:r>
                </w:p>
              </w:tc>
              <w:tc>
                <w:tcPr>
                  <w:tcW w:w="2536" w:type="dxa"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t>否</w:t>
                  </w:r>
                </w:p>
              </w:tc>
              <w:tc>
                <w:tcPr>
                  <w:tcW w:w="2420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</w:tr>
            <w:tr w:rsidR="00737E33" w:rsidTr="00932096">
              <w:trPr>
                <w:trHeight w:val="251"/>
              </w:trPr>
              <w:tc>
                <w:tcPr>
                  <w:tcW w:w="1573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</w:pPr>
                </w:p>
              </w:tc>
              <w:tc>
                <w:tcPr>
                  <w:tcW w:w="2039" w:type="dxa"/>
                  <w:vMerge w:val="restart"/>
                  <w:vAlign w:val="center"/>
                </w:tcPr>
                <w:p w:rsidR="00737E33" w:rsidRDefault="00737E33" w:rsidP="00737E33">
                  <w:pPr>
                    <w:jc w:val="center"/>
                  </w:pPr>
                  <w:r w:rsidRPr="008073A7">
                    <w:rPr>
                      <w:rFonts w:asciiTheme="minorEastAsia" w:hAnsiTheme="minorEastAsia"/>
                      <w:szCs w:val="21"/>
                    </w:rPr>
                    <w:t>190</w:t>
                  </w:r>
                  <w:r w:rsidRPr="008073A7">
                    <w:rPr>
                      <w:rFonts w:asciiTheme="minorEastAsia" w:hAnsiTheme="minorEastAsia" w:hint="eastAsia"/>
                      <w:szCs w:val="21"/>
                    </w:rPr>
                    <w:t>-0</w:t>
                  </w:r>
                  <w:r w:rsidRPr="008073A7">
                    <w:rPr>
                      <w:rFonts w:asciiTheme="minorEastAsia" w:hAnsiTheme="minorEastAsia"/>
                      <w:szCs w:val="21"/>
                    </w:rPr>
                    <w:t>0</w:t>
                  </w:r>
                  <w:r>
                    <w:rPr>
                      <w:rFonts w:asciiTheme="minorEastAsia" w:hAnsiTheme="minorEastAsia"/>
                      <w:szCs w:val="21"/>
                    </w:rPr>
                    <w:t>9</w:t>
                  </w:r>
                  <w:r w:rsidRPr="008073A7">
                    <w:rPr>
                      <w:rFonts w:asciiTheme="minorEastAsia" w:hAnsiTheme="minorEastAsia" w:hint="eastAsia"/>
                      <w:szCs w:val="21"/>
                    </w:rPr>
                    <w:t>-20250</w:t>
                  </w:r>
                  <w:r w:rsidRPr="008073A7">
                    <w:rPr>
                      <w:rFonts w:asciiTheme="minorEastAsia" w:hAnsiTheme="minorEastAsia"/>
                      <w:szCs w:val="21"/>
                    </w:rPr>
                    <w:t>9</w:t>
                  </w:r>
                </w:p>
              </w:tc>
              <w:tc>
                <w:tcPr>
                  <w:tcW w:w="1667" w:type="dxa"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2000000</w:t>
                  </w:r>
                </w:p>
              </w:tc>
              <w:tc>
                <w:tcPr>
                  <w:tcW w:w="2536" w:type="dxa"/>
                  <w:vAlign w:val="center"/>
                </w:tcPr>
                <w:p w:rsidR="00737E33" w:rsidRDefault="00737E33" w:rsidP="00737E33">
                  <w:pPr>
                    <w:jc w:val="center"/>
                  </w:pPr>
                  <w:r w:rsidRPr="00F150E7">
                    <w:rPr>
                      <w:rFonts w:asciiTheme="minorEastAsia" w:hAnsiTheme="minorEastAsia" w:hint="eastAsia"/>
                      <w:szCs w:val="21"/>
                    </w:rPr>
                    <w:t>否</w:t>
                  </w:r>
                </w:p>
              </w:tc>
              <w:tc>
                <w:tcPr>
                  <w:tcW w:w="2420" w:type="dxa"/>
                  <w:vMerge w:val="restart"/>
                  <w:vAlign w:val="center"/>
                </w:tcPr>
                <w:p w:rsidR="00737E33" w:rsidRDefault="008B4A95" w:rsidP="00737E33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t>/</w:t>
                  </w:r>
                </w:p>
              </w:tc>
            </w:tr>
            <w:tr w:rsidR="00737E33" w:rsidTr="00932096">
              <w:trPr>
                <w:trHeight w:val="274"/>
              </w:trPr>
              <w:tc>
                <w:tcPr>
                  <w:tcW w:w="1573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</w:pPr>
                </w:p>
              </w:tc>
              <w:tc>
                <w:tcPr>
                  <w:tcW w:w="2039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  <w:tc>
                <w:tcPr>
                  <w:tcW w:w="1667" w:type="dxa"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4000000</w:t>
                  </w:r>
                </w:p>
              </w:tc>
              <w:tc>
                <w:tcPr>
                  <w:tcW w:w="2536" w:type="dxa"/>
                  <w:vAlign w:val="center"/>
                </w:tcPr>
                <w:p w:rsidR="00737E33" w:rsidRDefault="00737E33" w:rsidP="00737E33">
                  <w:pPr>
                    <w:jc w:val="center"/>
                  </w:pPr>
                  <w:r w:rsidRPr="00F150E7">
                    <w:rPr>
                      <w:rFonts w:asciiTheme="minorEastAsia" w:hAnsiTheme="minorEastAsia" w:hint="eastAsia"/>
                      <w:szCs w:val="21"/>
                    </w:rPr>
                    <w:t>否</w:t>
                  </w:r>
                </w:p>
              </w:tc>
              <w:tc>
                <w:tcPr>
                  <w:tcW w:w="2420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</w:tr>
            <w:tr w:rsidR="00737E33" w:rsidTr="00932096">
              <w:trPr>
                <w:trHeight w:val="251"/>
              </w:trPr>
              <w:tc>
                <w:tcPr>
                  <w:tcW w:w="1573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</w:pPr>
                </w:p>
              </w:tc>
              <w:tc>
                <w:tcPr>
                  <w:tcW w:w="2039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  <w:tc>
                <w:tcPr>
                  <w:tcW w:w="1667" w:type="dxa"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5000000</w:t>
                  </w:r>
                </w:p>
              </w:tc>
              <w:tc>
                <w:tcPr>
                  <w:tcW w:w="2536" w:type="dxa"/>
                  <w:vAlign w:val="center"/>
                </w:tcPr>
                <w:p w:rsidR="00737E33" w:rsidRDefault="00737E33" w:rsidP="00737E33">
                  <w:pPr>
                    <w:jc w:val="center"/>
                  </w:pPr>
                  <w:r w:rsidRPr="00F150E7">
                    <w:rPr>
                      <w:rFonts w:asciiTheme="minorEastAsia" w:hAnsiTheme="minorEastAsia" w:hint="eastAsia"/>
                      <w:szCs w:val="21"/>
                    </w:rPr>
                    <w:t>否</w:t>
                  </w:r>
                </w:p>
              </w:tc>
              <w:tc>
                <w:tcPr>
                  <w:tcW w:w="2420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</w:tr>
            <w:tr w:rsidR="00737E33" w:rsidTr="00932096">
              <w:trPr>
                <w:trHeight w:val="166"/>
              </w:trPr>
              <w:tc>
                <w:tcPr>
                  <w:tcW w:w="1573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</w:pPr>
                </w:p>
              </w:tc>
              <w:tc>
                <w:tcPr>
                  <w:tcW w:w="2039" w:type="dxa"/>
                  <w:vMerge w:val="restart"/>
                  <w:vAlign w:val="center"/>
                </w:tcPr>
                <w:p w:rsidR="00737E33" w:rsidRDefault="00737E33" w:rsidP="00737E33">
                  <w:pPr>
                    <w:jc w:val="center"/>
                  </w:pPr>
                  <w:r w:rsidRPr="008073A7">
                    <w:rPr>
                      <w:rFonts w:asciiTheme="minorEastAsia" w:hAnsiTheme="minorEastAsia"/>
                      <w:szCs w:val="21"/>
                    </w:rPr>
                    <w:t>190</w:t>
                  </w:r>
                  <w:r w:rsidRPr="008073A7">
                    <w:rPr>
                      <w:rFonts w:asciiTheme="minorEastAsia" w:hAnsiTheme="minorEastAsia" w:hint="eastAsia"/>
                      <w:szCs w:val="21"/>
                    </w:rPr>
                    <w:t>-0</w:t>
                  </w:r>
                  <w:r>
                    <w:rPr>
                      <w:rFonts w:asciiTheme="minorEastAsia" w:hAnsiTheme="minorEastAsia"/>
                      <w:szCs w:val="21"/>
                    </w:rPr>
                    <w:t>10</w:t>
                  </w:r>
                  <w:r w:rsidRPr="008073A7">
                    <w:rPr>
                      <w:rFonts w:asciiTheme="minorEastAsia" w:hAnsiTheme="minorEastAsia" w:hint="eastAsia"/>
                      <w:szCs w:val="21"/>
                    </w:rPr>
                    <w:t>-20250</w:t>
                  </w:r>
                  <w:r w:rsidRPr="008073A7">
                    <w:rPr>
                      <w:rFonts w:asciiTheme="minorEastAsia" w:hAnsiTheme="minorEastAsia"/>
                      <w:szCs w:val="21"/>
                    </w:rPr>
                    <w:t>9</w:t>
                  </w:r>
                </w:p>
              </w:tc>
              <w:tc>
                <w:tcPr>
                  <w:tcW w:w="1667" w:type="dxa"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2000000</w:t>
                  </w:r>
                </w:p>
              </w:tc>
              <w:tc>
                <w:tcPr>
                  <w:tcW w:w="2536" w:type="dxa"/>
                  <w:vAlign w:val="center"/>
                </w:tcPr>
                <w:p w:rsidR="00737E33" w:rsidRDefault="00737E33" w:rsidP="00737E33">
                  <w:pPr>
                    <w:jc w:val="center"/>
                  </w:pPr>
                  <w:r w:rsidRPr="00C2046B">
                    <w:rPr>
                      <w:rFonts w:asciiTheme="minorEastAsia" w:hAnsiTheme="minorEastAsia" w:hint="eastAsia"/>
                      <w:szCs w:val="21"/>
                    </w:rPr>
                    <w:t>否</w:t>
                  </w:r>
                </w:p>
              </w:tc>
              <w:tc>
                <w:tcPr>
                  <w:tcW w:w="2420" w:type="dxa"/>
                  <w:vMerge w:val="restart"/>
                  <w:vAlign w:val="center"/>
                </w:tcPr>
                <w:p w:rsidR="00737E33" w:rsidRDefault="008B4A95" w:rsidP="00737E33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t>/</w:t>
                  </w:r>
                </w:p>
              </w:tc>
            </w:tr>
            <w:tr w:rsidR="00737E33" w:rsidTr="00932096">
              <w:trPr>
                <w:trHeight w:val="146"/>
              </w:trPr>
              <w:tc>
                <w:tcPr>
                  <w:tcW w:w="1573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</w:pPr>
                </w:p>
              </w:tc>
              <w:tc>
                <w:tcPr>
                  <w:tcW w:w="2039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  <w:tc>
                <w:tcPr>
                  <w:tcW w:w="1667" w:type="dxa"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4000000</w:t>
                  </w:r>
                </w:p>
              </w:tc>
              <w:tc>
                <w:tcPr>
                  <w:tcW w:w="2536" w:type="dxa"/>
                  <w:vAlign w:val="center"/>
                </w:tcPr>
                <w:p w:rsidR="00737E33" w:rsidRDefault="00737E33" w:rsidP="00737E33">
                  <w:pPr>
                    <w:jc w:val="center"/>
                  </w:pPr>
                  <w:r w:rsidRPr="00C2046B">
                    <w:rPr>
                      <w:rFonts w:asciiTheme="minorEastAsia" w:hAnsiTheme="minorEastAsia" w:hint="eastAsia"/>
                      <w:szCs w:val="21"/>
                    </w:rPr>
                    <w:t>否</w:t>
                  </w:r>
                </w:p>
              </w:tc>
              <w:tc>
                <w:tcPr>
                  <w:tcW w:w="2420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</w:tr>
            <w:tr w:rsidR="00737E33" w:rsidTr="00932096">
              <w:trPr>
                <w:trHeight w:val="86"/>
              </w:trPr>
              <w:tc>
                <w:tcPr>
                  <w:tcW w:w="1573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</w:pPr>
                </w:p>
              </w:tc>
              <w:tc>
                <w:tcPr>
                  <w:tcW w:w="2039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  <w:tc>
                <w:tcPr>
                  <w:tcW w:w="1667" w:type="dxa"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5000000</w:t>
                  </w:r>
                </w:p>
              </w:tc>
              <w:tc>
                <w:tcPr>
                  <w:tcW w:w="2536" w:type="dxa"/>
                  <w:vAlign w:val="center"/>
                </w:tcPr>
                <w:p w:rsidR="00737E33" w:rsidRDefault="00737E33" w:rsidP="00737E33">
                  <w:pPr>
                    <w:jc w:val="center"/>
                  </w:pPr>
                  <w:r w:rsidRPr="00C2046B">
                    <w:rPr>
                      <w:rFonts w:asciiTheme="minorEastAsia" w:hAnsiTheme="minorEastAsia" w:hint="eastAsia"/>
                      <w:szCs w:val="21"/>
                    </w:rPr>
                    <w:t>否</w:t>
                  </w:r>
                </w:p>
              </w:tc>
              <w:tc>
                <w:tcPr>
                  <w:tcW w:w="2420" w:type="dxa"/>
                  <w:vMerge/>
                  <w:vAlign w:val="center"/>
                </w:tcPr>
                <w:p w:rsidR="00737E33" w:rsidRDefault="00737E33" w:rsidP="00737E33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</w:tr>
          </w:tbl>
          <w:p w:rsidR="006A3B49" w:rsidRDefault="006A3B49"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 w:rsidR="006A3B49" w:rsidRDefault="00F77F60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lastRenderedPageBreak/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A3B49">
        <w:trPr>
          <w:trHeight w:val="1802"/>
        </w:trPr>
        <w:tc>
          <w:tcPr>
            <w:tcW w:w="10564" w:type="dxa"/>
          </w:tcPr>
          <w:p w:rsidR="006A3B49" w:rsidRDefault="00A67231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35312D7B" wp14:editId="3F373807">
                  <wp:extent cx="2895851" cy="2286198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518E0A8" wp14:editId="6BC45F6E">
                  <wp:extent cx="2895851" cy="2286198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B49">
        <w:trPr>
          <w:trHeight w:val="269"/>
        </w:trPr>
        <w:tc>
          <w:tcPr>
            <w:tcW w:w="10564" w:type="dxa"/>
          </w:tcPr>
          <w:p w:rsidR="006A3B49" w:rsidRDefault="00F77F60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6A3B49">
        <w:trPr>
          <w:trHeight w:val="1648"/>
        </w:trPr>
        <w:tc>
          <w:tcPr>
            <w:tcW w:w="10564" w:type="dxa"/>
          </w:tcPr>
          <w:p w:rsidR="006A3B49" w:rsidRDefault="00F17EF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85D3D32" wp14:editId="336AF642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B49">
        <w:trPr>
          <w:trHeight w:val="282"/>
        </w:trPr>
        <w:tc>
          <w:tcPr>
            <w:tcW w:w="10564" w:type="dxa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6A3B49">
        <w:trPr>
          <w:trHeight w:val="1662"/>
        </w:trPr>
        <w:tc>
          <w:tcPr>
            <w:tcW w:w="10564" w:type="dxa"/>
          </w:tcPr>
          <w:p w:rsidR="006A3B49" w:rsidRPr="00046819" w:rsidRDefault="00F77F60" w:rsidP="00F13F4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hint="eastAsia"/>
              </w:rPr>
              <w:t xml:space="preserve">  </w:t>
            </w:r>
            <w:r w:rsidR="00046819">
              <w:rPr>
                <w:noProof/>
              </w:rPr>
              <w:t xml:space="preserve"> </w:t>
            </w:r>
            <w:r w:rsidR="00362747">
              <w:rPr>
                <w:noProof/>
              </w:rPr>
              <w:t xml:space="preserve"> </w:t>
            </w:r>
            <w:r w:rsidR="00F13F46">
              <w:rPr>
                <w:noProof/>
              </w:rPr>
              <w:t xml:space="preserve"> </w:t>
            </w:r>
            <w:r w:rsidR="00B46570">
              <w:rPr>
                <w:noProof/>
              </w:rPr>
              <w:t xml:space="preserve"> </w:t>
            </w:r>
            <w:r w:rsidR="00A67231">
              <w:rPr>
                <w:noProof/>
              </w:rPr>
              <w:drawing>
                <wp:inline distT="0" distB="0" distL="0" distR="0" wp14:anchorId="375CB251" wp14:editId="5AA63302">
                  <wp:extent cx="2895851" cy="2286198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7231">
              <w:rPr>
                <w:noProof/>
              </w:rPr>
              <w:t xml:space="preserve"> </w:t>
            </w:r>
            <w:bookmarkStart w:id="0" w:name="_GoBack"/>
            <w:bookmarkEnd w:id="0"/>
            <w:r w:rsidR="00A67231">
              <w:rPr>
                <w:noProof/>
              </w:rPr>
              <w:drawing>
                <wp:inline distT="0" distB="0" distL="0" distR="0" wp14:anchorId="1F700163" wp14:editId="2E359445">
                  <wp:extent cx="2895851" cy="2286198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B49">
        <w:tc>
          <w:tcPr>
            <w:tcW w:w="10564" w:type="dxa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6A3B49" w:rsidRDefault="00F77F60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6A3B49">
      <w:headerReference w:type="default" r:id="rId14"/>
      <w:footerReference w:type="default" r:id="rId15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22CF" w:rsidRDefault="008522CF">
      <w:r>
        <w:separator/>
      </w:r>
    </w:p>
  </w:endnote>
  <w:endnote w:type="continuationSeparator" w:id="0">
    <w:p w:rsidR="008522CF" w:rsidRDefault="00852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3B49" w:rsidRDefault="00F77F60">
    <w:pPr>
      <w:pStyle w:val="a6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22CF" w:rsidRDefault="008522CF">
      <w:r>
        <w:separator/>
      </w:r>
    </w:p>
  </w:footnote>
  <w:footnote w:type="continuationSeparator" w:id="0">
    <w:p w:rsidR="008522CF" w:rsidRDefault="008522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3B49" w:rsidRDefault="00F77F60">
    <w:pPr>
      <w:pStyle w:val="a7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175566" w:rsidRPr="00175566">
      <w:rPr>
        <w:rFonts w:ascii="宋体" w:eastAsia="宋体" w:hAnsi="宋体"/>
        <w:sz w:val="21"/>
        <w:szCs w:val="21"/>
      </w:rPr>
      <w:t>GR20250</w:t>
    </w:r>
    <w:r w:rsidR="005E781C">
      <w:rPr>
        <w:rFonts w:ascii="宋体" w:eastAsia="宋体" w:hAnsi="宋体"/>
        <w:sz w:val="21"/>
        <w:szCs w:val="21"/>
      </w:rPr>
      <w:t>924</w:t>
    </w:r>
    <w:r w:rsidR="00175566" w:rsidRPr="00175566">
      <w:rPr>
        <w:rFonts w:ascii="宋体" w:eastAsia="宋体" w:hAnsi="宋体"/>
        <w:sz w:val="21"/>
        <w:szCs w:val="21"/>
      </w:rPr>
      <w:t>SQS1</w:t>
    </w:r>
    <w:r w:rsidR="005E781C">
      <w:rPr>
        <w:rFonts w:ascii="宋体" w:eastAsia="宋体" w:hAnsi="宋体"/>
        <w:sz w:val="21"/>
        <w:szCs w:val="21"/>
      </w:rPr>
      <w:t>9</w:t>
    </w:r>
    <w:r w:rsidR="00175566" w:rsidRPr="00175566">
      <w:rPr>
        <w:rFonts w:ascii="宋体" w:eastAsia="宋体" w:hAnsi="宋体"/>
        <w:sz w:val="21"/>
        <w:szCs w:val="21"/>
      </w:rPr>
      <w:t>0-0</w:t>
    </w:r>
    <w:r w:rsidR="005E781C">
      <w:rPr>
        <w:rFonts w:ascii="宋体" w:eastAsia="宋体" w:hAnsi="宋体"/>
        <w:sz w:val="21"/>
        <w:szCs w:val="21"/>
      </w:rPr>
      <w:t>392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A67231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A67231">
      <w:rPr>
        <w:rFonts w:ascii="宋体" w:eastAsia="宋体" w:hAnsi="宋体"/>
        <w:noProof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8549C"/>
    <w:multiLevelType w:val="hybridMultilevel"/>
    <w:tmpl w:val="3BB4CE02"/>
    <w:lvl w:ilvl="0" w:tplc="DB12CF8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FC91163"/>
    <w:multiLevelType w:val="multilevel"/>
    <w:tmpl w:val="1FC91163"/>
    <w:lvl w:ilvl="0">
      <w:start w:val="6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color w:val="auto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993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color w:val="auto"/>
        <w:spacing w:val="0"/>
        <w:kern w:val="0"/>
        <w:position w:val="0"/>
        <w:sz w:val="21"/>
        <w:szCs w:val="21"/>
        <w:u w:val="none"/>
      </w:rPr>
    </w:lvl>
    <w:lvl w:ilvl="2">
      <w:start w:val="1"/>
      <w:numFmt w:val="decimal"/>
      <w:pStyle w:val="a"/>
      <w:suff w:val="nothing"/>
      <w:lvlText w:val="4.1.%3"/>
      <w:lvlJc w:val="left"/>
      <w:pPr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3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2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IwZDgxZTEyYjJiMmU5NDY1MDZjNDVkMmNiYjhhNzEifQ=="/>
  </w:docVars>
  <w:rsids>
    <w:rsidRoot w:val="00623EAE"/>
    <w:rsid w:val="00007C38"/>
    <w:rsid w:val="00015ED1"/>
    <w:rsid w:val="00021FB0"/>
    <w:rsid w:val="0003084B"/>
    <w:rsid w:val="000326CC"/>
    <w:rsid w:val="000364A6"/>
    <w:rsid w:val="000364BC"/>
    <w:rsid w:val="00046819"/>
    <w:rsid w:val="000477C6"/>
    <w:rsid w:val="000566D8"/>
    <w:rsid w:val="0007406C"/>
    <w:rsid w:val="00074FAF"/>
    <w:rsid w:val="0008795F"/>
    <w:rsid w:val="00093D31"/>
    <w:rsid w:val="00096C04"/>
    <w:rsid w:val="000970C7"/>
    <w:rsid w:val="000B7A83"/>
    <w:rsid w:val="000C11F8"/>
    <w:rsid w:val="000C1BE7"/>
    <w:rsid w:val="000C374A"/>
    <w:rsid w:val="000C4B33"/>
    <w:rsid w:val="000D4C7F"/>
    <w:rsid w:val="000E1074"/>
    <w:rsid w:val="000E1B5E"/>
    <w:rsid w:val="000F2DA9"/>
    <w:rsid w:val="000F7DEA"/>
    <w:rsid w:val="001077F4"/>
    <w:rsid w:val="00113905"/>
    <w:rsid w:val="00115511"/>
    <w:rsid w:val="00121B08"/>
    <w:rsid w:val="001248B2"/>
    <w:rsid w:val="00125DC5"/>
    <w:rsid w:val="001306A6"/>
    <w:rsid w:val="00137587"/>
    <w:rsid w:val="0014715A"/>
    <w:rsid w:val="001571AB"/>
    <w:rsid w:val="00160EDA"/>
    <w:rsid w:val="00171FF3"/>
    <w:rsid w:val="00172696"/>
    <w:rsid w:val="00175566"/>
    <w:rsid w:val="00187F96"/>
    <w:rsid w:val="00195040"/>
    <w:rsid w:val="0019755D"/>
    <w:rsid w:val="001A18B2"/>
    <w:rsid w:val="001A2086"/>
    <w:rsid w:val="001A3A79"/>
    <w:rsid w:val="001B0305"/>
    <w:rsid w:val="001B16AE"/>
    <w:rsid w:val="001B3EBD"/>
    <w:rsid w:val="001B4E9C"/>
    <w:rsid w:val="001C6511"/>
    <w:rsid w:val="001E63D0"/>
    <w:rsid w:val="001F4205"/>
    <w:rsid w:val="00203262"/>
    <w:rsid w:val="00207AD7"/>
    <w:rsid w:val="002203C3"/>
    <w:rsid w:val="00235C75"/>
    <w:rsid w:val="002469A6"/>
    <w:rsid w:val="00251910"/>
    <w:rsid w:val="00263CEC"/>
    <w:rsid w:val="002667E3"/>
    <w:rsid w:val="00275FF2"/>
    <w:rsid w:val="002823E6"/>
    <w:rsid w:val="0029044D"/>
    <w:rsid w:val="00291E93"/>
    <w:rsid w:val="00295556"/>
    <w:rsid w:val="00295E2B"/>
    <w:rsid w:val="002A07B8"/>
    <w:rsid w:val="002A48A7"/>
    <w:rsid w:val="002A7F1A"/>
    <w:rsid w:val="002B6340"/>
    <w:rsid w:val="002C0E43"/>
    <w:rsid w:val="002C6633"/>
    <w:rsid w:val="002C7F70"/>
    <w:rsid w:val="002D072B"/>
    <w:rsid w:val="002D11A0"/>
    <w:rsid w:val="002D4F36"/>
    <w:rsid w:val="002D7074"/>
    <w:rsid w:val="002E414F"/>
    <w:rsid w:val="002E57CC"/>
    <w:rsid w:val="002F55C9"/>
    <w:rsid w:val="003053CB"/>
    <w:rsid w:val="0031194D"/>
    <w:rsid w:val="00323719"/>
    <w:rsid w:val="00331B75"/>
    <w:rsid w:val="0033390F"/>
    <w:rsid w:val="00345B54"/>
    <w:rsid w:val="00351D07"/>
    <w:rsid w:val="00362747"/>
    <w:rsid w:val="00381A91"/>
    <w:rsid w:val="00385F54"/>
    <w:rsid w:val="003918D0"/>
    <w:rsid w:val="003A471E"/>
    <w:rsid w:val="003B38CE"/>
    <w:rsid w:val="003B41FB"/>
    <w:rsid w:val="003B55E2"/>
    <w:rsid w:val="003C4C73"/>
    <w:rsid w:val="003C5446"/>
    <w:rsid w:val="003C5722"/>
    <w:rsid w:val="003F4A45"/>
    <w:rsid w:val="003F4D03"/>
    <w:rsid w:val="00410E90"/>
    <w:rsid w:val="00434A79"/>
    <w:rsid w:val="00451300"/>
    <w:rsid w:val="004548C2"/>
    <w:rsid w:val="00470D82"/>
    <w:rsid w:val="0047431C"/>
    <w:rsid w:val="004816D2"/>
    <w:rsid w:val="00481CB0"/>
    <w:rsid w:val="004837CB"/>
    <w:rsid w:val="004949EA"/>
    <w:rsid w:val="0049614A"/>
    <w:rsid w:val="004961CB"/>
    <w:rsid w:val="004B0973"/>
    <w:rsid w:val="004B53F4"/>
    <w:rsid w:val="004C245F"/>
    <w:rsid w:val="004C6F62"/>
    <w:rsid w:val="004D2B4F"/>
    <w:rsid w:val="004E56CC"/>
    <w:rsid w:val="004F1DC8"/>
    <w:rsid w:val="004F665B"/>
    <w:rsid w:val="005019CB"/>
    <w:rsid w:val="005031F1"/>
    <w:rsid w:val="005065D3"/>
    <w:rsid w:val="00510FAB"/>
    <w:rsid w:val="00511310"/>
    <w:rsid w:val="00511BC6"/>
    <w:rsid w:val="00513CC8"/>
    <w:rsid w:val="00521146"/>
    <w:rsid w:val="00522195"/>
    <w:rsid w:val="00525A38"/>
    <w:rsid w:val="00526EBD"/>
    <w:rsid w:val="00527D54"/>
    <w:rsid w:val="00532FF6"/>
    <w:rsid w:val="00533389"/>
    <w:rsid w:val="005339BC"/>
    <w:rsid w:val="00542EFF"/>
    <w:rsid w:val="00547453"/>
    <w:rsid w:val="00562B59"/>
    <w:rsid w:val="00571237"/>
    <w:rsid w:val="005749FF"/>
    <w:rsid w:val="0057691F"/>
    <w:rsid w:val="00584F1B"/>
    <w:rsid w:val="005912E6"/>
    <w:rsid w:val="0059299A"/>
    <w:rsid w:val="0059503C"/>
    <w:rsid w:val="005A1C75"/>
    <w:rsid w:val="005A1E48"/>
    <w:rsid w:val="005A5475"/>
    <w:rsid w:val="005A61DD"/>
    <w:rsid w:val="005B6CFE"/>
    <w:rsid w:val="005C38D9"/>
    <w:rsid w:val="005C5D2A"/>
    <w:rsid w:val="005C6277"/>
    <w:rsid w:val="005D2557"/>
    <w:rsid w:val="005D7F76"/>
    <w:rsid w:val="005E0422"/>
    <w:rsid w:val="005E489E"/>
    <w:rsid w:val="005E5102"/>
    <w:rsid w:val="005E781C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6015"/>
    <w:rsid w:val="00666611"/>
    <w:rsid w:val="00676BCC"/>
    <w:rsid w:val="00685E2D"/>
    <w:rsid w:val="00694885"/>
    <w:rsid w:val="006A3B49"/>
    <w:rsid w:val="006B6DF4"/>
    <w:rsid w:val="006C20C6"/>
    <w:rsid w:val="006C25F0"/>
    <w:rsid w:val="006C5C65"/>
    <w:rsid w:val="006C6793"/>
    <w:rsid w:val="006E1F42"/>
    <w:rsid w:val="006E217C"/>
    <w:rsid w:val="006E5103"/>
    <w:rsid w:val="006E5D99"/>
    <w:rsid w:val="006F3F95"/>
    <w:rsid w:val="006F71C0"/>
    <w:rsid w:val="00710570"/>
    <w:rsid w:val="0071665C"/>
    <w:rsid w:val="00716998"/>
    <w:rsid w:val="0073219E"/>
    <w:rsid w:val="00737E33"/>
    <w:rsid w:val="00745198"/>
    <w:rsid w:val="007501BC"/>
    <w:rsid w:val="007557EC"/>
    <w:rsid w:val="00755C28"/>
    <w:rsid w:val="00756B0C"/>
    <w:rsid w:val="007624F4"/>
    <w:rsid w:val="00770EAF"/>
    <w:rsid w:val="007877B1"/>
    <w:rsid w:val="00790ACA"/>
    <w:rsid w:val="007A091E"/>
    <w:rsid w:val="007A461D"/>
    <w:rsid w:val="007B0F0F"/>
    <w:rsid w:val="007B7B48"/>
    <w:rsid w:val="007C12ED"/>
    <w:rsid w:val="007C398C"/>
    <w:rsid w:val="007D2987"/>
    <w:rsid w:val="007D757D"/>
    <w:rsid w:val="007D7B0A"/>
    <w:rsid w:val="007E145D"/>
    <w:rsid w:val="007E3D0A"/>
    <w:rsid w:val="007E6358"/>
    <w:rsid w:val="007F66A7"/>
    <w:rsid w:val="00800D3F"/>
    <w:rsid w:val="008042A0"/>
    <w:rsid w:val="008066E2"/>
    <w:rsid w:val="00812ADF"/>
    <w:rsid w:val="008300E5"/>
    <w:rsid w:val="008362EC"/>
    <w:rsid w:val="00837210"/>
    <w:rsid w:val="00844736"/>
    <w:rsid w:val="008447E7"/>
    <w:rsid w:val="00845C1F"/>
    <w:rsid w:val="008522CF"/>
    <w:rsid w:val="008548F4"/>
    <w:rsid w:val="008558F2"/>
    <w:rsid w:val="00862D6C"/>
    <w:rsid w:val="00865566"/>
    <w:rsid w:val="00875B16"/>
    <w:rsid w:val="00876509"/>
    <w:rsid w:val="00876624"/>
    <w:rsid w:val="00885131"/>
    <w:rsid w:val="0089084D"/>
    <w:rsid w:val="008969EA"/>
    <w:rsid w:val="008B1CAF"/>
    <w:rsid w:val="008B4A95"/>
    <w:rsid w:val="008C31AF"/>
    <w:rsid w:val="008C4D40"/>
    <w:rsid w:val="008C5066"/>
    <w:rsid w:val="008C64DE"/>
    <w:rsid w:val="008C6D9C"/>
    <w:rsid w:val="008D1825"/>
    <w:rsid w:val="008D7A23"/>
    <w:rsid w:val="008E14EA"/>
    <w:rsid w:val="008F768C"/>
    <w:rsid w:val="00904CCE"/>
    <w:rsid w:val="00913800"/>
    <w:rsid w:val="009157F8"/>
    <w:rsid w:val="009264D4"/>
    <w:rsid w:val="00932096"/>
    <w:rsid w:val="0093425C"/>
    <w:rsid w:val="009411A2"/>
    <w:rsid w:val="00942131"/>
    <w:rsid w:val="00944FC9"/>
    <w:rsid w:val="00953AD6"/>
    <w:rsid w:val="00954A3A"/>
    <w:rsid w:val="00957ACD"/>
    <w:rsid w:val="0096583C"/>
    <w:rsid w:val="009676E2"/>
    <w:rsid w:val="0098343E"/>
    <w:rsid w:val="00983EDF"/>
    <w:rsid w:val="00983EF1"/>
    <w:rsid w:val="009840D5"/>
    <w:rsid w:val="0098482F"/>
    <w:rsid w:val="0099092F"/>
    <w:rsid w:val="009955E6"/>
    <w:rsid w:val="009A336A"/>
    <w:rsid w:val="009B6BDF"/>
    <w:rsid w:val="009D5D91"/>
    <w:rsid w:val="009E77C3"/>
    <w:rsid w:val="009F2203"/>
    <w:rsid w:val="009F5A13"/>
    <w:rsid w:val="009F5F8D"/>
    <w:rsid w:val="009F668D"/>
    <w:rsid w:val="00A03B0C"/>
    <w:rsid w:val="00A12975"/>
    <w:rsid w:val="00A134EE"/>
    <w:rsid w:val="00A204BF"/>
    <w:rsid w:val="00A2137D"/>
    <w:rsid w:val="00A307AC"/>
    <w:rsid w:val="00A32091"/>
    <w:rsid w:val="00A35D5A"/>
    <w:rsid w:val="00A47182"/>
    <w:rsid w:val="00A5197D"/>
    <w:rsid w:val="00A54EAF"/>
    <w:rsid w:val="00A6320D"/>
    <w:rsid w:val="00A6693A"/>
    <w:rsid w:val="00A67231"/>
    <w:rsid w:val="00A6799E"/>
    <w:rsid w:val="00A730A1"/>
    <w:rsid w:val="00A81579"/>
    <w:rsid w:val="00A94761"/>
    <w:rsid w:val="00AB6147"/>
    <w:rsid w:val="00AB71D0"/>
    <w:rsid w:val="00AC52BB"/>
    <w:rsid w:val="00AC7CA1"/>
    <w:rsid w:val="00AD0459"/>
    <w:rsid w:val="00AE070C"/>
    <w:rsid w:val="00AF3AED"/>
    <w:rsid w:val="00AF689F"/>
    <w:rsid w:val="00B0285E"/>
    <w:rsid w:val="00B069FD"/>
    <w:rsid w:val="00B14235"/>
    <w:rsid w:val="00B16947"/>
    <w:rsid w:val="00B20F3F"/>
    <w:rsid w:val="00B26B56"/>
    <w:rsid w:val="00B2747C"/>
    <w:rsid w:val="00B448CA"/>
    <w:rsid w:val="00B46570"/>
    <w:rsid w:val="00B551D3"/>
    <w:rsid w:val="00B5754E"/>
    <w:rsid w:val="00B611AA"/>
    <w:rsid w:val="00B749BE"/>
    <w:rsid w:val="00B823CF"/>
    <w:rsid w:val="00B90A5E"/>
    <w:rsid w:val="00BA0EE6"/>
    <w:rsid w:val="00BA1D0D"/>
    <w:rsid w:val="00BA6D27"/>
    <w:rsid w:val="00BB18DF"/>
    <w:rsid w:val="00BB1FBE"/>
    <w:rsid w:val="00BB20BA"/>
    <w:rsid w:val="00BB2330"/>
    <w:rsid w:val="00BB4CAD"/>
    <w:rsid w:val="00BB52ED"/>
    <w:rsid w:val="00BB60D8"/>
    <w:rsid w:val="00BD3B4B"/>
    <w:rsid w:val="00BF627A"/>
    <w:rsid w:val="00BF627C"/>
    <w:rsid w:val="00C01494"/>
    <w:rsid w:val="00C0377D"/>
    <w:rsid w:val="00C1170F"/>
    <w:rsid w:val="00C35867"/>
    <w:rsid w:val="00C42758"/>
    <w:rsid w:val="00C53913"/>
    <w:rsid w:val="00C54947"/>
    <w:rsid w:val="00C55443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55D1"/>
    <w:rsid w:val="00C85E97"/>
    <w:rsid w:val="00C96A59"/>
    <w:rsid w:val="00CA3F27"/>
    <w:rsid w:val="00CB279E"/>
    <w:rsid w:val="00CB4B44"/>
    <w:rsid w:val="00CC09D0"/>
    <w:rsid w:val="00CD025C"/>
    <w:rsid w:val="00CD6E32"/>
    <w:rsid w:val="00CE473B"/>
    <w:rsid w:val="00CE7655"/>
    <w:rsid w:val="00CF1487"/>
    <w:rsid w:val="00CF3D40"/>
    <w:rsid w:val="00D07795"/>
    <w:rsid w:val="00D218EE"/>
    <w:rsid w:val="00D30067"/>
    <w:rsid w:val="00D37135"/>
    <w:rsid w:val="00D43DD2"/>
    <w:rsid w:val="00D542DD"/>
    <w:rsid w:val="00D5720B"/>
    <w:rsid w:val="00D6014F"/>
    <w:rsid w:val="00D611DC"/>
    <w:rsid w:val="00D616D5"/>
    <w:rsid w:val="00D65272"/>
    <w:rsid w:val="00D6615F"/>
    <w:rsid w:val="00D66311"/>
    <w:rsid w:val="00D7341E"/>
    <w:rsid w:val="00D73648"/>
    <w:rsid w:val="00D74E93"/>
    <w:rsid w:val="00D75380"/>
    <w:rsid w:val="00D77A6C"/>
    <w:rsid w:val="00D92440"/>
    <w:rsid w:val="00D92A27"/>
    <w:rsid w:val="00D95687"/>
    <w:rsid w:val="00DA03C3"/>
    <w:rsid w:val="00DA254D"/>
    <w:rsid w:val="00DA6E67"/>
    <w:rsid w:val="00DC4303"/>
    <w:rsid w:val="00DC4540"/>
    <w:rsid w:val="00DC4D9C"/>
    <w:rsid w:val="00DC72CA"/>
    <w:rsid w:val="00DC759B"/>
    <w:rsid w:val="00DE1D71"/>
    <w:rsid w:val="00DF1959"/>
    <w:rsid w:val="00DF3BD6"/>
    <w:rsid w:val="00E00E88"/>
    <w:rsid w:val="00E215EF"/>
    <w:rsid w:val="00E2539A"/>
    <w:rsid w:val="00E26C78"/>
    <w:rsid w:val="00E27DE1"/>
    <w:rsid w:val="00E83170"/>
    <w:rsid w:val="00E832D7"/>
    <w:rsid w:val="00E87AE2"/>
    <w:rsid w:val="00E929D2"/>
    <w:rsid w:val="00E940D0"/>
    <w:rsid w:val="00E95975"/>
    <w:rsid w:val="00EA2E63"/>
    <w:rsid w:val="00EA581D"/>
    <w:rsid w:val="00EB2A3D"/>
    <w:rsid w:val="00EC37E2"/>
    <w:rsid w:val="00EE2876"/>
    <w:rsid w:val="00EE3A94"/>
    <w:rsid w:val="00EE5FC3"/>
    <w:rsid w:val="00EE6B6C"/>
    <w:rsid w:val="00EF1AD1"/>
    <w:rsid w:val="00EF7411"/>
    <w:rsid w:val="00F0479F"/>
    <w:rsid w:val="00F13F46"/>
    <w:rsid w:val="00F17EF7"/>
    <w:rsid w:val="00F26B63"/>
    <w:rsid w:val="00F273F9"/>
    <w:rsid w:val="00F3598D"/>
    <w:rsid w:val="00F662D4"/>
    <w:rsid w:val="00F66B17"/>
    <w:rsid w:val="00F74171"/>
    <w:rsid w:val="00F77F60"/>
    <w:rsid w:val="00F8502C"/>
    <w:rsid w:val="00F8503A"/>
    <w:rsid w:val="00F9789A"/>
    <w:rsid w:val="00FA292F"/>
    <w:rsid w:val="00FD1318"/>
    <w:rsid w:val="00FD44FD"/>
    <w:rsid w:val="00FD4545"/>
    <w:rsid w:val="00FD5A51"/>
    <w:rsid w:val="00FF020F"/>
    <w:rsid w:val="00FF583F"/>
    <w:rsid w:val="04C74740"/>
    <w:rsid w:val="0DB8731C"/>
    <w:rsid w:val="180C619D"/>
    <w:rsid w:val="19225E2F"/>
    <w:rsid w:val="1A7B2BD8"/>
    <w:rsid w:val="1B93009E"/>
    <w:rsid w:val="1B963C6A"/>
    <w:rsid w:val="1BCE3D20"/>
    <w:rsid w:val="1F620BAA"/>
    <w:rsid w:val="20054643"/>
    <w:rsid w:val="21C85928"/>
    <w:rsid w:val="28F6721F"/>
    <w:rsid w:val="2E7F1A64"/>
    <w:rsid w:val="30B54555"/>
    <w:rsid w:val="313D2577"/>
    <w:rsid w:val="35D44F80"/>
    <w:rsid w:val="3AE315CD"/>
    <w:rsid w:val="42A94EAA"/>
    <w:rsid w:val="47FE306C"/>
    <w:rsid w:val="4900334A"/>
    <w:rsid w:val="4EBD7377"/>
    <w:rsid w:val="50D8453A"/>
    <w:rsid w:val="5168547E"/>
    <w:rsid w:val="557355CF"/>
    <w:rsid w:val="558F4155"/>
    <w:rsid w:val="60A56859"/>
    <w:rsid w:val="615C4555"/>
    <w:rsid w:val="745148D6"/>
    <w:rsid w:val="749649DF"/>
    <w:rsid w:val="74CC21AE"/>
    <w:rsid w:val="74EF4935"/>
    <w:rsid w:val="766B4371"/>
    <w:rsid w:val="79C83928"/>
    <w:rsid w:val="7B8C6731"/>
    <w:rsid w:val="7EC63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87D0EF-84B6-4CED-AC58-64B150E3A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text"/>
    <w:basedOn w:val="a0"/>
    <w:link w:val="Char"/>
    <w:uiPriority w:val="99"/>
    <w:unhideWhenUsed/>
    <w:qFormat/>
    <w:pPr>
      <w:jc w:val="left"/>
    </w:pPr>
  </w:style>
  <w:style w:type="paragraph" w:styleId="a5">
    <w:name w:val="Balloon Text"/>
    <w:basedOn w:val="a0"/>
    <w:link w:val="Char0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0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0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annotation subject"/>
    <w:basedOn w:val="a4"/>
    <w:next w:val="a4"/>
    <w:link w:val="Char3"/>
    <w:uiPriority w:val="99"/>
    <w:semiHidden/>
    <w:unhideWhenUsed/>
    <w:qFormat/>
    <w:rPr>
      <w:b/>
      <w:bCs/>
    </w:rPr>
  </w:style>
  <w:style w:type="table" w:styleId="aa">
    <w:name w:val="Table Grid"/>
    <w:basedOn w:val="a2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annotation reference"/>
    <w:basedOn w:val="a1"/>
    <w:uiPriority w:val="99"/>
    <w:semiHidden/>
    <w:unhideWhenUsed/>
    <w:qFormat/>
    <w:rPr>
      <w:sz w:val="21"/>
      <w:szCs w:val="21"/>
    </w:rPr>
  </w:style>
  <w:style w:type="character" w:customStyle="1" w:styleId="Char2">
    <w:name w:val="页眉 Char"/>
    <w:basedOn w:val="a1"/>
    <w:link w:val="a7"/>
    <w:uiPriority w:val="99"/>
    <w:qFormat/>
    <w:rPr>
      <w:sz w:val="18"/>
      <w:szCs w:val="18"/>
    </w:rPr>
  </w:style>
  <w:style w:type="character" w:customStyle="1" w:styleId="Char1">
    <w:name w:val="页脚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批注框文本 Char"/>
    <w:basedOn w:val="a1"/>
    <w:link w:val="a5"/>
    <w:uiPriority w:val="99"/>
    <w:semiHidden/>
    <w:qFormat/>
    <w:rPr>
      <w:sz w:val="18"/>
      <w:szCs w:val="18"/>
    </w:rPr>
  </w:style>
  <w:style w:type="character" w:styleId="ac">
    <w:name w:val="Placeholder Text"/>
    <w:basedOn w:val="a1"/>
    <w:uiPriority w:val="99"/>
    <w:semiHidden/>
    <w:qFormat/>
    <w:rPr>
      <w:color w:val="808080"/>
    </w:rPr>
  </w:style>
  <w:style w:type="paragraph" w:styleId="ad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4">
    <w:name w:val="段 Char"/>
    <w:basedOn w:val="a1"/>
    <w:link w:val="ae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e">
    <w:name w:val="段"/>
    <w:link w:val="Char4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</w:rPr>
  </w:style>
  <w:style w:type="character" w:customStyle="1" w:styleId="Char">
    <w:name w:val="批注文字 Char"/>
    <w:basedOn w:val="a1"/>
    <w:link w:val="a4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3">
    <w:name w:val="批注主题 Char"/>
    <w:basedOn w:val="Char"/>
    <w:link w:val="a9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paragraph" w:customStyle="1" w:styleId="a">
    <w:name w:val="编号列项（三级）"/>
    <w:autoRedefine/>
    <w:qFormat/>
    <w:rsid w:val="004837CB"/>
    <w:pPr>
      <w:numPr>
        <w:ilvl w:val="2"/>
        <w:numId w:val="2"/>
      </w:numPr>
    </w:pPr>
    <w:rPr>
      <w:rFonts w:ascii="宋体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745096-494C-42E1-A818-5BFB56A1A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9552</TotalTime>
  <Pages>6</Pages>
  <Words>304</Words>
  <Characters>1735</Characters>
  <Application>Microsoft Office Word</Application>
  <DocSecurity>0</DocSecurity>
  <Lines>14</Lines>
  <Paragraphs>4</Paragraphs>
  <ScaleCrop>false</ScaleCrop>
  <Company>微软中国</Company>
  <LinksUpToDate>false</LinksUpToDate>
  <CharactersWithSpaces>2035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个人用户</dc:creator>
  <cp:lastModifiedBy>乔福存</cp:lastModifiedBy>
  <cp:revision>97</cp:revision>
  <cp:lastPrinted>2024-03-06T07:02:00Z</cp:lastPrinted>
  <dcterms:created xsi:type="dcterms:W3CDTF">2022-10-10T01:55:00Z</dcterms:created>
  <dcterms:modified xsi:type="dcterms:W3CDTF">2025-12-05T08:02:00Z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DF85236047F548609504B55EB41758B1</vt:lpwstr>
  </property>
</Properties>
</file>